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E4BEE" w14:textId="0C683636" w:rsidR="003854D6" w:rsidRDefault="7C674B76" w:rsidP="33468D53">
      <w:pPr>
        <w:jc w:val="center"/>
      </w:pPr>
      <w:r>
        <w:rPr>
          <w:noProof/>
        </w:rPr>
        <w:drawing>
          <wp:inline distT="0" distB="0" distL="0" distR="0" wp14:anchorId="573F904A" wp14:editId="33468D53">
            <wp:extent cx="553817" cy="678873"/>
            <wp:effectExtent l="0" t="0" r="0" b="0"/>
            <wp:docPr id="232182266" name="Image 232182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53817" cy="678873"/>
                    </a:xfrm>
                    <a:prstGeom prst="rect">
                      <a:avLst/>
                    </a:prstGeom>
                  </pic:spPr>
                </pic:pic>
              </a:graphicData>
            </a:graphic>
          </wp:inline>
        </w:drawing>
      </w:r>
      <w:r w:rsidR="01912131">
        <w:t xml:space="preserve">  </w:t>
      </w:r>
      <w:r w:rsidR="38C17567">
        <w:t xml:space="preserve">  </w:t>
      </w:r>
      <w:r w:rsidR="01912131">
        <w:t xml:space="preserve"> </w:t>
      </w:r>
      <w:r w:rsidR="0CD9FAF6">
        <w:t xml:space="preserve"> </w:t>
      </w:r>
      <w:r w:rsidR="0A50C096">
        <w:rPr>
          <w:noProof/>
        </w:rPr>
        <w:drawing>
          <wp:inline distT="0" distB="0" distL="0" distR="0" wp14:anchorId="6FECB4F6" wp14:editId="1B45658A">
            <wp:extent cx="867641" cy="444532"/>
            <wp:effectExtent l="0" t="0" r="0" b="0"/>
            <wp:docPr id="1055052862" name="Image 1055052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867641" cy="444532"/>
                    </a:xfrm>
                    <a:prstGeom prst="rect">
                      <a:avLst/>
                    </a:prstGeom>
                  </pic:spPr>
                </pic:pic>
              </a:graphicData>
            </a:graphic>
          </wp:inline>
        </w:drawing>
      </w:r>
      <w:r w:rsidR="4E8A7FD2">
        <w:t xml:space="preserve">  </w:t>
      </w:r>
      <w:r w:rsidR="4395A13C">
        <w:t xml:space="preserve">  </w:t>
      </w:r>
      <w:r w:rsidR="0A50C096">
        <w:rPr>
          <w:noProof/>
        </w:rPr>
        <w:drawing>
          <wp:inline distT="0" distB="0" distL="0" distR="0" wp14:anchorId="31FB27A5" wp14:editId="39CB8F4E">
            <wp:extent cx="985804" cy="366156"/>
            <wp:effectExtent l="0" t="0" r="0" b="0"/>
            <wp:docPr id="1770852294" name="Image 1770852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5804" cy="366156"/>
                    </a:xfrm>
                    <a:prstGeom prst="rect">
                      <a:avLst/>
                    </a:prstGeom>
                  </pic:spPr>
                </pic:pic>
              </a:graphicData>
            </a:graphic>
          </wp:inline>
        </w:drawing>
      </w:r>
      <w:r w:rsidR="326EA3FE">
        <w:t xml:space="preserve"> </w:t>
      </w:r>
      <w:r w:rsidR="5D5C83C9">
        <w:t xml:space="preserve">  </w:t>
      </w:r>
      <w:r w:rsidR="326EA3FE">
        <w:t xml:space="preserve"> </w:t>
      </w:r>
      <w:r w:rsidR="0A50C096">
        <w:rPr>
          <w:noProof/>
        </w:rPr>
        <w:drawing>
          <wp:inline distT="0" distB="0" distL="0" distR="0" wp14:anchorId="1BF50E6B" wp14:editId="7066FB82">
            <wp:extent cx="1113935" cy="403754"/>
            <wp:effectExtent l="0" t="0" r="0" b="0"/>
            <wp:docPr id="1971175238" name="Image 1971175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rcRect l="14945" t="27211" r="12454" b="32159"/>
                    <a:stretch>
                      <a:fillRect/>
                    </a:stretch>
                  </pic:blipFill>
                  <pic:spPr>
                    <a:xfrm>
                      <a:off x="0" y="0"/>
                      <a:ext cx="1113935" cy="403754"/>
                    </a:xfrm>
                    <a:prstGeom prst="rect">
                      <a:avLst/>
                    </a:prstGeom>
                  </pic:spPr>
                </pic:pic>
              </a:graphicData>
            </a:graphic>
          </wp:inline>
        </w:drawing>
      </w:r>
      <w:r w:rsidR="2E94A053">
        <w:t xml:space="preserve">  </w:t>
      </w:r>
      <w:r w:rsidR="0A50C096">
        <w:rPr>
          <w:noProof/>
        </w:rPr>
        <w:drawing>
          <wp:inline distT="0" distB="0" distL="0" distR="0" wp14:anchorId="2BC5F112" wp14:editId="76E2A87F">
            <wp:extent cx="747280" cy="427017"/>
            <wp:effectExtent l="0" t="0" r="0" b="0"/>
            <wp:docPr id="964532704" name="Image 964532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47280" cy="427017"/>
                    </a:xfrm>
                    <a:prstGeom prst="rect">
                      <a:avLst/>
                    </a:prstGeom>
                  </pic:spPr>
                </pic:pic>
              </a:graphicData>
            </a:graphic>
          </wp:inline>
        </w:drawing>
      </w:r>
    </w:p>
    <w:p w14:paraId="0D410504" w14:textId="33648F24" w:rsidR="33468D53" w:rsidRDefault="33468D53" w:rsidP="33468D53">
      <w:pPr>
        <w:pStyle w:val="Titre1"/>
        <w:keepNext w:val="0"/>
        <w:keepLines w:val="0"/>
        <w:jc w:val="both"/>
        <w:rPr>
          <w:rFonts w:ascii="Calibri" w:hAnsi="Calibri" w:cs="Calibri"/>
        </w:rPr>
      </w:pPr>
    </w:p>
    <w:p w14:paraId="5C346773" w14:textId="08F97471" w:rsidR="003854D6" w:rsidRDefault="00B16723" w:rsidP="33468D53">
      <w:pPr>
        <w:pStyle w:val="Titre1"/>
        <w:keepNext w:val="0"/>
        <w:keepLines w:val="0"/>
        <w:jc w:val="both"/>
        <w:rPr>
          <w:rFonts w:ascii="Calibri" w:hAnsi="Calibri" w:cs="Calibri"/>
        </w:rPr>
      </w:pPr>
      <w:r w:rsidRPr="33468D53">
        <w:rPr>
          <w:rFonts w:ascii="Calibri" w:hAnsi="Calibri" w:cs="Calibri"/>
        </w:rPr>
        <w:t>Expé</w:t>
      </w:r>
      <w:r w:rsidR="00BE0E94" w:rsidRPr="33468D53">
        <w:rPr>
          <w:rFonts w:ascii="Calibri" w:hAnsi="Calibri" w:cs="Calibri"/>
        </w:rPr>
        <w:t>ri</w:t>
      </w:r>
      <w:r w:rsidRPr="33468D53">
        <w:rPr>
          <w:rFonts w:ascii="Calibri" w:hAnsi="Calibri" w:cs="Calibri"/>
        </w:rPr>
        <w:t>mentation</w:t>
      </w:r>
      <w:r w:rsidR="00C94D20" w:rsidRPr="33468D53">
        <w:rPr>
          <w:rFonts w:ascii="Calibri" w:hAnsi="Calibri" w:cs="Calibri"/>
        </w:rPr>
        <w:t>s</w:t>
      </w:r>
      <w:r w:rsidRPr="33468D53">
        <w:rPr>
          <w:rFonts w:ascii="Calibri" w:hAnsi="Calibri" w:cs="Calibri"/>
        </w:rPr>
        <w:t xml:space="preserve"> terrain</w:t>
      </w:r>
      <w:r w:rsidR="00F16C3F" w:rsidRPr="33468D53">
        <w:rPr>
          <w:rFonts w:ascii="Calibri" w:hAnsi="Calibri" w:cs="Calibri"/>
        </w:rPr>
        <w:t xml:space="preserve"> à Grenoble</w:t>
      </w:r>
      <w:r w:rsidRPr="33468D53">
        <w:rPr>
          <w:rFonts w:ascii="Calibri" w:hAnsi="Calibri" w:cs="Calibri"/>
        </w:rPr>
        <w:t> : l</w:t>
      </w:r>
      <w:r w:rsidR="00220A92" w:rsidRPr="33468D53">
        <w:rPr>
          <w:rFonts w:ascii="Calibri" w:hAnsi="Calibri" w:cs="Calibri"/>
        </w:rPr>
        <w:t>e g</w:t>
      </w:r>
      <w:r w:rsidR="008C419B" w:rsidRPr="33468D53">
        <w:rPr>
          <w:rFonts w:ascii="Calibri" w:hAnsi="Calibri" w:cs="Calibri"/>
        </w:rPr>
        <w:t xml:space="preserve">roupe GEG, </w:t>
      </w:r>
      <w:r w:rsidR="00220A92" w:rsidRPr="33468D53">
        <w:rPr>
          <w:rFonts w:ascii="Calibri" w:hAnsi="Calibri" w:cs="Calibri"/>
        </w:rPr>
        <w:t xml:space="preserve">les startups ALTRANS et </w:t>
      </w:r>
      <w:r w:rsidR="00850F26" w:rsidRPr="33468D53">
        <w:rPr>
          <w:rFonts w:ascii="Calibri" w:hAnsi="Calibri" w:cs="Calibri"/>
        </w:rPr>
        <w:t xml:space="preserve">MOÏZ </w:t>
      </w:r>
      <w:r w:rsidR="00220A92" w:rsidRPr="33468D53">
        <w:rPr>
          <w:rFonts w:ascii="Calibri" w:hAnsi="Calibri" w:cs="Calibri"/>
        </w:rPr>
        <w:t xml:space="preserve">et LINKSIUM, sparring-partners </w:t>
      </w:r>
      <w:r w:rsidR="00F16C3F" w:rsidRPr="33468D53">
        <w:rPr>
          <w:rFonts w:ascii="Calibri" w:hAnsi="Calibri" w:cs="Calibri"/>
        </w:rPr>
        <w:t>pour accélérer l’innovation</w:t>
      </w:r>
      <w:r w:rsidR="39240CFD" w:rsidRPr="33468D53">
        <w:rPr>
          <w:rFonts w:ascii="Calibri" w:hAnsi="Calibri" w:cs="Calibri"/>
        </w:rPr>
        <w:t>.</w:t>
      </w:r>
    </w:p>
    <w:p w14:paraId="73A5DE98" w14:textId="71B9461E" w:rsidR="0B7D2E55" w:rsidRDefault="0B7D2E55" w:rsidP="0B7D2E55"/>
    <w:p w14:paraId="34FDC87E" w14:textId="791E29DD" w:rsidR="005C3928" w:rsidRPr="005C455D" w:rsidRDefault="00514768" w:rsidP="0B7D2E55">
      <w:pPr>
        <w:spacing w:after="0"/>
        <w:jc w:val="both"/>
        <w:rPr>
          <w:rFonts w:ascii="Calibri" w:hAnsi="Calibri" w:cs="Calibri"/>
        </w:rPr>
      </w:pPr>
      <w:r w:rsidRPr="0B7D2E55">
        <w:rPr>
          <w:rFonts w:ascii="Calibri" w:hAnsi="Calibri" w:cs="Calibri"/>
          <w:b/>
          <w:bCs/>
        </w:rPr>
        <w:t>Grenoble, le 1</w:t>
      </w:r>
      <w:r w:rsidRPr="0B7D2E55">
        <w:rPr>
          <w:rFonts w:ascii="Calibri" w:hAnsi="Calibri" w:cs="Calibri"/>
          <w:b/>
          <w:bCs/>
          <w:vertAlign w:val="superscript"/>
        </w:rPr>
        <w:t>er</w:t>
      </w:r>
      <w:r w:rsidRPr="0B7D2E55">
        <w:rPr>
          <w:rFonts w:ascii="Calibri" w:hAnsi="Calibri" w:cs="Calibri"/>
          <w:b/>
          <w:bCs/>
        </w:rPr>
        <w:t xml:space="preserve"> février 2024</w:t>
      </w:r>
      <w:r w:rsidR="005C455D" w:rsidRPr="0B7D2E55">
        <w:rPr>
          <w:rFonts w:ascii="Calibri" w:hAnsi="Calibri" w:cs="Calibri"/>
          <w:b/>
          <w:bCs/>
        </w:rPr>
        <w:t xml:space="preserve"> -</w:t>
      </w:r>
      <w:r w:rsidR="005C455D" w:rsidRPr="0B7D2E55">
        <w:rPr>
          <w:rFonts w:ascii="Calibri" w:hAnsi="Calibri" w:cs="Calibri"/>
        </w:rPr>
        <w:t xml:space="preserve"> Après</w:t>
      </w:r>
      <w:r w:rsidR="00833240" w:rsidRPr="0B7D2E55">
        <w:rPr>
          <w:rFonts w:ascii="Calibri" w:hAnsi="Calibri" w:cs="Calibri"/>
        </w:rPr>
        <w:t xml:space="preserve"> un an de mise en œuvre, le partenariat </w:t>
      </w:r>
      <w:r w:rsidR="002D5DCB" w:rsidRPr="0B7D2E55">
        <w:rPr>
          <w:rFonts w:ascii="Calibri" w:hAnsi="Calibri" w:cs="Calibri"/>
        </w:rPr>
        <w:t xml:space="preserve">entre le groupe GEG et </w:t>
      </w:r>
      <w:r w:rsidR="00055781" w:rsidRPr="0B7D2E55">
        <w:rPr>
          <w:rFonts w:ascii="Calibri" w:hAnsi="Calibri" w:cs="Calibri"/>
        </w:rPr>
        <w:t>LINKSIUM</w:t>
      </w:r>
      <w:r w:rsidR="002D5DCB" w:rsidRPr="0B7D2E55">
        <w:rPr>
          <w:rFonts w:ascii="Calibri" w:hAnsi="Calibri" w:cs="Calibri"/>
        </w:rPr>
        <w:t xml:space="preserve"> </w:t>
      </w:r>
      <w:r w:rsidR="004A05D5" w:rsidRPr="0B7D2E55">
        <w:rPr>
          <w:rFonts w:ascii="Calibri" w:hAnsi="Calibri" w:cs="Calibri"/>
        </w:rPr>
        <w:t xml:space="preserve">porte ses </w:t>
      </w:r>
      <w:r w:rsidR="00CF32EB" w:rsidRPr="0B7D2E55">
        <w:rPr>
          <w:rFonts w:ascii="Calibri" w:hAnsi="Calibri" w:cs="Calibri"/>
        </w:rPr>
        <w:t xml:space="preserve">premiers </w:t>
      </w:r>
      <w:r w:rsidR="004A05D5" w:rsidRPr="0B7D2E55">
        <w:rPr>
          <w:rFonts w:ascii="Calibri" w:hAnsi="Calibri" w:cs="Calibri"/>
        </w:rPr>
        <w:t>fruits</w:t>
      </w:r>
      <w:r w:rsidR="000F0D93" w:rsidRPr="0B7D2E55">
        <w:rPr>
          <w:rFonts w:ascii="Calibri" w:hAnsi="Calibri" w:cs="Calibri"/>
        </w:rPr>
        <w:t xml:space="preserve">. </w:t>
      </w:r>
      <w:r w:rsidR="005C455D" w:rsidRPr="0B7D2E55">
        <w:rPr>
          <w:rFonts w:ascii="Calibri" w:hAnsi="Calibri" w:cs="Calibri"/>
        </w:rPr>
        <w:t xml:space="preserve"> </w:t>
      </w:r>
      <w:r w:rsidR="00D47D45" w:rsidRPr="0B7D2E55">
        <w:rPr>
          <w:rFonts w:ascii="Calibri" w:hAnsi="Calibri" w:cs="Calibri"/>
        </w:rPr>
        <w:t>Favorisant</w:t>
      </w:r>
      <w:r w:rsidR="00F91BCE" w:rsidRPr="0B7D2E55">
        <w:rPr>
          <w:rFonts w:ascii="Calibri" w:hAnsi="Calibri" w:cs="Calibri"/>
        </w:rPr>
        <w:t xml:space="preserve"> les </w:t>
      </w:r>
      <w:r w:rsidR="003F4CB6" w:rsidRPr="0B7D2E55">
        <w:rPr>
          <w:rFonts w:ascii="Calibri" w:hAnsi="Calibri" w:cs="Calibri"/>
        </w:rPr>
        <w:t>connexions</w:t>
      </w:r>
      <w:r w:rsidR="00F91BCE" w:rsidRPr="0B7D2E55">
        <w:rPr>
          <w:rFonts w:ascii="Calibri" w:hAnsi="Calibri" w:cs="Calibri"/>
        </w:rPr>
        <w:t xml:space="preserve"> entre</w:t>
      </w:r>
      <w:r w:rsidR="005C2799" w:rsidRPr="0B7D2E55">
        <w:rPr>
          <w:rFonts w:ascii="Calibri" w:hAnsi="Calibri" w:cs="Calibri"/>
        </w:rPr>
        <w:t xml:space="preserve"> les startups co-fondées par Linksium</w:t>
      </w:r>
      <w:r w:rsidR="009F09BF" w:rsidRPr="0B7D2E55">
        <w:rPr>
          <w:rFonts w:ascii="Calibri" w:hAnsi="Calibri" w:cs="Calibri"/>
        </w:rPr>
        <w:t xml:space="preserve"> </w:t>
      </w:r>
      <w:r w:rsidR="005C2799" w:rsidRPr="0B7D2E55">
        <w:rPr>
          <w:rFonts w:ascii="Calibri" w:hAnsi="Calibri" w:cs="Calibri"/>
        </w:rPr>
        <w:t xml:space="preserve">et </w:t>
      </w:r>
      <w:r w:rsidR="009452BC" w:rsidRPr="0B7D2E55">
        <w:rPr>
          <w:rFonts w:ascii="Calibri" w:hAnsi="Calibri" w:cs="Calibri"/>
        </w:rPr>
        <w:t xml:space="preserve">le groupe GEG </w:t>
      </w:r>
      <w:r w:rsidR="009F09BF" w:rsidRPr="0B7D2E55">
        <w:rPr>
          <w:rFonts w:ascii="Calibri" w:hAnsi="Calibri" w:cs="Calibri"/>
        </w:rPr>
        <w:t>et</w:t>
      </w:r>
      <w:r w:rsidR="002B5AE6" w:rsidRPr="0B7D2E55">
        <w:rPr>
          <w:rFonts w:ascii="Calibri" w:hAnsi="Calibri" w:cs="Calibri"/>
        </w:rPr>
        <w:t xml:space="preserve"> G</w:t>
      </w:r>
      <w:r w:rsidR="00055781" w:rsidRPr="0B7D2E55">
        <w:rPr>
          <w:rFonts w:ascii="Calibri" w:hAnsi="Calibri" w:cs="Calibri"/>
        </w:rPr>
        <w:t>REENALP</w:t>
      </w:r>
      <w:r w:rsidR="00552C47" w:rsidRPr="0B7D2E55">
        <w:rPr>
          <w:rFonts w:ascii="Calibri" w:hAnsi="Calibri" w:cs="Calibri"/>
        </w:rPr>
        <w:t xml:space="preserve"> (</w:t>
      </w:r>
      <w:r w:rsidR="009452BC" w:rsidRPr="0B7D2E55">
        <w:rPr>
          <w:rFonts w:ascii="Calibri" w:hAnsi="Calibri" w:cs="Calibri"/>
        </w:rPr>
        <w:t xml:space="preserve">sa filiale de distribution </w:t>
      </w:r>
      <w:r w:rsidR="0002742C" w:rsidRPr="0B7D2E55">
        <w:rPr>
          <w:rFonts w:ascii="Calibri" w:hAnsi="Calibri" w:cs="Calibri"/>
        </w:rPr>
        <w:t>d’électricité et de gaz</w:t>
      </w:r>
      <w:r w:rsidR="00552C47" w:rsidRPr="0B7D2E55">
        <w:rPr>
          <w:rFonts w:ascii="Calibri" w:hAnsi="Calibri" w:cs="Calibri"/>
        </w:rPr>
        <w:t>)</w:t>
      </w:r>
      <w:r w:rsidR="0002742C" w:rsidRPr="0B7D2E55">
        <w:rPr>
          <w:rFonts w:ascii="Calibri" w:hAnsi="Calibri" w:cs="Calibri"/>
        </w:rPr>
        <w:t>,</w:t>
      </w:r>
      <w:r w:rsidR="723D2FBC" w:rsidRPr="0B7D2E55">
        <w:rPr>
          <w:rFonts w:ascii="Calibri" w:hAnsi="Calibri" w:cs="Calibri"/>
        </w:rPr>
        <w:t xml:space="preserve"> </w:t>
      </w:r>
      <w:r w:rsidR="00F55DF8" w:rsidRPr="0B7D2E55">
        <w:rPr>
          <w:rFonts w:ascii="Calibri" w:hAnsi="Calibri" w:cs="Calibri"/>
        </w:rPr>
        <w:t xml:space="preserve">le partenariat s’est </w:t>
      </w:r>
      <w:r w:rsidR="00A53243" w:rsidRPr="0B7D2E55">
        <w:rPr>
          <w:rFonts w:ascii="Calibri" w:hAnsi="Calibri" w:cs="Calibri"/>
        </w:rPr>
        <w:t>traduit</w:t>
      </w:r>
      <w:r w:rsidR="00F55DF8" w:rsidRPr="0B7D2E55">
        <w:rPr>
          <w:rFonts w:ascii="Calibri" w:hAnsi="Calibri" w:cs="Calibri"/>
        </w:rPr>
        <w:t xml:space="preserve"> par </w:t>
      </w:r>
      <w:r w:rsidR="000C4EC2" w:rsidRPr="0B7D2E55">
        <w:rPr>
          <w:rFonts w:ascii="Calibri" w:hAnsi="Calibri" w:cs="Calibri"/>
        </w:rPr>
        <w:t xml:space="preserve">plusieurs </w:t>
      </w:r>
      <w:r w:rsidR="00F578A9" w:rsidRPr="0B7D2E55">
        <w:rPr>
          <w:rFonts w:ascii="Calibri" w:hAnsi="Calibri" w:cs="Calibri"/>
        </w:rPr>
        <w:t xml:space="preserve">expérimentations terrain </w:t>
      </w:r>
      <w:r w:rsidR="00FF46B5" w:rsidRPr="0B7D2E55">
        <w:rPr>
          <w:rFonts w:ascii="Calibri" w:hAnsi="Calibri" w:cs="Calibri"/>
        </w:rPr>
        <w:t xml:space="preserve">avec les startups </w:t>
      </w:r>
      <w:r w:rsidR="00055781" w:rsidRPr="0B7D2E55">
        <w:rPr>
          <w:rFonts w:ascii="Calibri" w:hAnsi="Calibri" w:cs="Calibri"/>
        </w:rPr>
        <w:t>ALTRANS E</w:t>
      </w:r>
      <w:r w:rsidR="00A040B0" w:rsidRPr="0B7D2E55">
        <w:rPr>
          <w:rFonts w:ascii="Calibri" w:hAnsi="Calibri" w:cs="Calibri"/>
        </w:rPr>
        <w:t>nergies</w:t>
      </w:r>
      <w:r w:rsidR="00DB3723" w:rsidRPr="0B7D2E55">
        <w:rPr>
          <w:rFonts w:ascii="Calibri" w:hAnsi="Calibri" w:cs="Calibri"/>
        </w:rPr>
        <w:t xml:space="preserve"> et </w:t>
      </w:r>
      <w:r w:rsidR="00850F26" w:rsidRPr="0B7D2E55">
        <w:rPr>
          <w:rFonts w:ascii="Calibri" w:hAnsi="Calibri" w:cs="Calibri"/>
        </w:rPr>
        <w:t>MOÏZ</w:t>
      </w:r>
      <w:r w:rsidR="00A53243" w:rsidRPr="0B7D2E55">
        <w:rPr>
          <w:rFonts w:ascii="Calibri" w:hAnsi="Calibri" w:cs="Calibri"/>
        </w:rPr>
        <w:t>.</w:t>
      </w:r>
      <w:r w:rsidR="005C455D" w:rsidRPr="0B7D2E55">
        <w:rPr>
          <w:rFonts w:ascii="Calibri" w:hAnsi="Calibri" w:cs="Calibri"/>
        </w:rPr>
        <w:t xml:space="preserve"> </w:t>
      </w:r>
      <w:r w:rsidR="00A53243" w:rsidRPr="0B7D2E55">
        <w:rPr>
          <w:rFonts w:ascii="Calibri" w:hAnsi="Calibri" w:cs="Calibri"/>
        </w:rPr>
        <w:t>Ces expérimentations</w:t>
      </w:r>
      <w:r w:rsidR="00523145" w:rsidRPr="0B7D2E55">
        <w:rPr>
          <w:rFonts w:ascii="Calibri" w:hAnsi="Calibri" w:cs="Calibri"/>
        </w:rPr>
        <w:t xml:space="preserve"> </w:t>
      </w:r>
      <w:r w:rsidR="00197354" w:rsidRPr="0B7D2E55">
        <w:rPr>
          <w:rFonts w:ascii="Calibri" w:hAnsi="Calibri" w:cs="Calibri"/>
        </w:rPr>
        <w:t>ont permis d’évaluer</w:t>
      </w:r>
      <w:r w:rsidR="005B26D7" w:rsidRPr="0B7D2E55">
        <w:rPr>
          <w:rFonts w:ascii="Calibri" w:hAnsi="Calibri" w:cs="Calibri"/>
        </w:rPr>
        <w:t>,</w:t>
      </w:r>
      <w:r w:rsidR="00796F24" w:rsidRPr="0B7D2E55">
        <w:rPr>
          <w:rFonts w:ascii="Calibri" w:hAnsi="Calibri" w:cs="Calibri"/>
        </w:rPr>
        <w:t xml:space="preserve"> avec succès</w:t>
      </w:r>
      <w:r w:rsidR="005B26D7" w:rsidRPr="0B7D2E55">
        <w:rPr>
          <w:rFonts w:ascii="Calibri" w:hAnsi="Calibri" w:cs="Calibri"/>
        </w:rPr>
        <w:t xml:space="preserve"> et</w:t>
      </w:r>
      <w:r w:rsidR="00197354" w:rsidRPr="0B7D2E55">
        <w:rPr>
          <w:rFonts w:ascii="Calibri" w:hAnsi="Calibri" w:cs="Calibri"/>
        </w:rPr>
        <w:t xml:space="preserve"> en conditions réelles</w:t>
      </w:r>
      <w:r w:rsidR="005B26D7" w:rsidRPr="0B7D2E55">
        <w:rPr>
          <w:rFonts w:ascii="Calibri" w:hAnsi="Calibri" w:cs="Calibri"/>
        </w:rPr>
        <w:t>,</w:t>
      </w:r>
      <w:r w:rsidR="00197354" w:rsidRPr="0B7D2E55">
        <w:rPr>
          <w:rFonts w:ascii="Calibri" w:hAnsi="Calibri" w:cs="Calibri"/>
        </w:rPr>
        <w:t xml:space="preserve"> des innovations</w:t>
      </w:r>
      <w:r w:rsidR="00935189" w:rsidRPr="0B7D2E55">
        <w:rPr>
          <w:rFonts w:ascii="Calibri" w:hAnsi="Calibri" w:cs="Calibri"/>
        </w:rPr>
        <w:t xml:space="preserve"> pour la supervision d</w:t>
      </w:r>
      <w:r w:rsidR="00A365E9" w:rsidRPr="0B7D2E55">
        <w:rPr>
          <w:rFonts w:ascii="Calibri" w:hAnsi="Calibri" w:cs="Calibri"/>
        </w:rPr>
        <w:t>es</w:t>
      </w:r>
      <w:r w:rsidR="00935189" w:rsidRPr="0B7D2E55">
        <w:rPr>
          <w:rFonts w:ascii="Calibri" w:hAnsi="Calibri" w:cs="Calibri"/>
        </w:rPr>
        <w:t xml:space="preserve"> réseau</w:t>
      </w:r>
      <w:r w:rsidR="00A365E9" w:rsidRPr="0B7D2E55">
        <w:rPr>
          <w:rFonts w:ascii="Calibri" w:hAnsi="Calibri" w:cs="Calibri"/>
        </w:rPr>
        <w:t>x</w:t>
      </w:r>
      <w:r w:rsidR="00935189" w:rsidRPr="0B7D2E55">
        <w:rPr>
          <w:rFonts w:ascii="Calibri" w:hAnsi="Calibri" w:cs="Calibri"/>
        </w:rPr>
        <w:t xml:space="preserve"> électrique</w:t>
      </w:r>
      <w:r w:rsidR="00A365E9" w:rsidRPr="0B7D2E55">
        <w:rPr>
          <w:rFonts w:ascii="Calibri" w:hAnsi="Calibri" w:cs="Calibri"/>
        </w:rPr>
        <w:t>s et de gaz</w:t>
      </w:r>
      <w:r w:rsidR="00935189" w:rsidRPr="0B7D2E55">
        <w:rPr>
          <w:rFonts w:ascii="Calibri" w:hAnsi="Calibri" w:cs="Calibri"/>
        </w:rPr>
        <w:t xml:space="preserve"> et pour </w:t>
      </w:r>
      <w:r w:rsidR="00D4073D" w:rsidRPr="0B7D2E55">
        <w:rPr>
          <w:rFonts w:ascii="Calibri" w:hAnsi="Calibri" w:cs="Calibri"/>
        </w:rPr>
        <w:t>le monitoring digital et autonome de</w:t>
      </w:r>
      <w:r w:rsidR="00036FB1" w:rsidRPr="0B7D2E55">
        <w:rPr>
          <w:rFonts w:ascii="Calibri" w:hAnsi="Calibri" w:cs="Calibri"/>
        </w:rPr>
        <w:t xml:space="preserve"> </w:t>
      </w:r>
      <w:r w:rsidR="00D4073D" w:rsidRPr="0B7D2E55">
        <w:rPr>
          <w:rFonts w:ascii="Calibri" w:hAnsi="Calibri" w:cs="Calibri"/>
        </w:rPr>
        <w:t xml:space="preserve">la </w:t>
      </w:r>
      <w:r w:rsidR="745C1DE1" w:rsidRPr="0B7D2E55">
        <w:rPr>
          <w:rFonts w:ascii="Calibri" w:hAnsi="Calibri" w:cs="Calibri"/>
        </w:rPr>
        <w:t>s</w:t>
      </w:r>
      <w:r w:rsidR="000C4EC2" w:rsidRPr="0B7D2E55">
        <w:rPr>
          <w:rFonts w:ascii="Calibri" w:hAnsi="Calibri" w:cs="Calibri"/>
        </w:rPr>
        <w:t>anté et</w:t>
      </w:r>
      <w:r w:rsidR="00036FB1" w:rsidRPr="0B7D2E55">
        <w:rPr>
          <w:rFonts w:ascii="Calibri" w:hAnsi="Calibri" w:cs="Calibri"/>
        </w:rPr>
        <w:t xml:space="preserve"> d</w:t>
      </w:r>
      <w:r w:rsidR="00D4073D" w:rsidRPr="0B7D2E55">
        <w:rPr>
          <w:rFonts w:ascii="Calibri" w:hAnsi="Calibri" w:cs="Calibri"/>
        </w:rPr>
        <w:t>e l</w:t>
      </w:r>
      <w:r w:rsidR="009A086B" w:rsidRPr="0B7D2E55">
        <w:rPr>
          <w:rFonts w:ascii="Calibri" w:hAnsi="Calibri" w:cs="Calibri"/>
        </w:rPr>
        <w:t>’intégrité</w:t>
      </w:r>
      <w:r w:rsidR="00A214A7" w:rsidRPr="0B7D2E55">
        <w:rPr>
          <w:rFonts w:ascii="Calibri" w:hAnsi="Calibri" w:cs="Calibri"/>
        </w:rPr>
        <w:t xml:space="preserve"> dans les </w:t>
      </w:r>
      <w:r w:rsidR="00CB0570" w:rsidRPr="0B7D2E55">
        <w:rPr>
          <w:rFonts w:ascii="Calibri" w:hAnsi="Calibri" w:cs="Calibri"/>
        </w:rPr>
        <w:t>transformateurs électriques</w:t>
      </w:r>
      <w:r w:rsidR="0080052B" w:rsidRPr="0B7D2E55">
        <w:rPr>
          <w:rFonts w:ascii="Calibri" w:hAnsi="Calibri" w:cs="Calibri"/>
        </w:rPr>
        <w:t>.</w:t>
      </w:r>
      <w:r w:rsidR="005C3928" w:rsidRPr="0B7D2E55">
        <w:rPr>
          <w:rFonts w:ascii="Calibri" w:hAnsi="Calibri" w:cs="Calibri"/>
        </w:rPr>
        <w:t xml:space="preserve"> La proximité territoriale des quatre acteurs</w:t>
      </w:r>
      <w:r w:rsidR="000039B2" w:rsidRPr="0B7D2E55">
        <w:rPr>
          <w:rFonts w:ascii="Calibri" w:hAnsi="Calibri" w:cs="Calibri"/>
        </w:rPr>
        <w:t>, la mise en place rapide</w:t>
      </w:r>
      <w:r w:rsidR="00904BD2" w:rsidRPr="0B7D2E55">
        <w:rPr>
          <w:rFonts w:ascii="Calibri" w:hAnsi="Calibri" w:cs="Calibri"/>
        </w:rPr>
        <w:t xml:space="preserve"> </w:t>
      </w:r>
      <w:r w:rsidR="000039B2" w:rsidRPr="0B7D2E55">
        <w:rPr>
          <w:rFonts w:ascii="Calibri" w:hAnsi="Calibri" w:cs="Calibri"/>
        </w:rPr>
        <w:t xml:space="preserve">des expérimentations </w:t>
      </w:r>
      <w:r w:rsidR="001E22D8" w:rsidRPr="0B7D2E55">
        <w:rPr>
          <w:rFonts w:ascii="Calibri" w:hAnsi="Calibri" w:cs="Calibri"/>
        </w:rPr>
        <w:t>en respectant les exigences de sécurité et de continuité</w:t>
      </w:r>
      <w:r w:rsidR="29790A64" w:rsidRPr="0B7D2E55">
        <w:rPr>
          <w:rFonts w:ascii="Calibri" w:hAnsi="Calibri" w:cs="Calibri"/>
        </w:rPr>
        <w:t xml:space="preserve"> </w:t>
      </w:r>
      <w:r w:rsidR="001E22D8" w:rsidRPr="0B7D2E55">
        <w:rPr>
          <w:rFonts w:ascii="Calibri" w:hAnsi="Calibri" w:cs="Calibri"/>
        </w:rPr>
        <w:t xml:space="preserve">de service </w:t>
      </w:r>
      <w:r w:rsidR="009079ED" w:rsidRPr="0B7D2E55">
        <w:rPr>
          <w:rFonts w:ascii="Calibri" w:hAnsi="Calibri" w:cs="Calibri"/>
        </w:rPr>
        <w:t xml:space="preserve">de </w:t>
      </w:r>
      <w:proofErr w:type="spellStart"/>
      <w:r w:rsidR="00580313" w:rsidRPr="0B7D2E55">
        <w:rPr>
          <w:rFonts w:ascii="Calibri" w:hAnsi="Calibri" w:cs="Calibri"/>
        </w:rPr>
        <w:t>GreenAlp</w:t>
      </w:r>
      <w:proofErr w:type="spellEnd"/>
      <w:r w:rsidR="6C4085C6" w:rsidRPr="0B7D2E55">
        <w:rPr>
          <w:rFonts w:ascii="Calibri" w:hAnsi="Calibri" w:cs="Calibri"/>
        </w:rPr>
        <w:t>,</w:t>
      </w:r>
      <w:r w:rsidR="00F433BC" w:rsidRPr="0B7D2E55">
        <w:rPr>
          <w:rFonts w:ascii="Calibri" w:hAnsi="Calibri" w:cs="Calibri"/>
        </w:rPr>
        <w:t xml:space="preserve"> </w:t>
      </w:r>
      <w:r w:rsidR="000C4EC2" w:rsidRPr="0B7D2E55">
        <w:rPr>
          <w:rFonts w:ascii="Calibri" w:hAnsi="Calibri" w:cs="Calibri"/>
        </w:rPr>
        <w:t xml:space="preserve">puis </w:t>
      </w:r>
      <w:r w:rsidR="00D96DA0" w:rsidRPr="0B7D2E55">
        <w:rPr>
          <w:rFonts w:ascii="Calibri" w:hAnsi="Calibri" w:cs="Calibri"/>
        </w:rPr>
        <w:t>l’obtention de résultats probants</w:t>
      </w:r>
      <w:r w:rsidR="00364EE7" w:rsidRPr="0B7D2E55">
        <w:rPr>
          <w:rFonts w:ascii="Calibri" w:hAnsi="Calibri" w:cs="Calibri"/>
        </w:rPr>
        <w:t xml:space="preserve"> </w:t>
      </w:r>
      <w:r w:rsidR="0090758D" w:rsidRPr="0B7D2E55">
        <w:rPr>
          <w:rFonts w:ascii="Calibri" w:hAnsi="Calibri" w:cs="Calibri"/>
        </w:rPr>
        <w:t xml:space="preserve">illustrent </w:t>
      </w:r>
      <w:r w:rsidR="006B1D94" w:rsidRPr="0B7D2E55">
        <w:rPr>
          <w:rFonts w:ascii="Calibri" w:hAnsi="Calibri" w:cs="Calibri"/>
        </w:rPr>
        <w:t xml:space="preserve">comment l’innovation ouverte permet de faire progresser toutes les parties prenantes et </w:t>
      </w:r>
      <w:r w:rsidRPr="0B7D2E55">
        <w:rPr>
          <w:rFonts w:ascii="Calibri" w:hAnsi="Calibri" w:cs="Calibri"/>
        </w:rPr>
        <w:t>d’ouvrir des perspectives de solutions métiers pour les uns et de marché pour les autres.</w:t>
      </w:r>
    </w:p>
    <w:p w14:paraId="765DE4AB" w14:textId="74EE5FFE" w:rsidR="0B7D2E55" w:rsidRDefault="032CECE2" w:rsidP="33468D53">
      <w:pPr>
        <w:jc w:val="center"/>
        <w:rPr>
          <w:rFonts w:ascii="Calibri" w:hAnsi="Calibri" w:cs="Calibri"/>
        </w:rPr>
      </w:pPr>
      <w:r w:rsidRPr="33468D53">
        <w:rPr>
          <w:rFonts w:ascii="Calibri" w:hAnsi="Calibri" w:cs="Calibri"/>
        </w:rPr>
        <w:t>________</w:t>
      </w:r>
    </w:p>
    <w:p w14:paraId="2DEDBE3B" w14:textId="391634DB" w:rsidR="1A2E3259" w:rsidRDefault="1A2E3259" w:rsidP="0B7D2E55">
      <w:pPr>
        <w:jc w:val="both"/>
        <w:rPr>
          <w:rFonts w:ascii="Calibri" w:hAnsi="Calibri" w:cs="Calibri"/>
        </w:rPr>
      </w:pPr>
    </w:p>
    <w:p w14:paraId="073CA458" w14:textId="077CC2ED" w:rsidR="004D14A3" w:rsidRPr="003C526A" w:rsidRDefault="001B6223" w:rsidP="0B7D2E55">
      <w:pPr>
        <w:pStyle w:val="elementtoproof"/>
        <w:spacing w:after="160"/>
        <w:jc w:val="both"/>
        <w:rPr>
          <w:rFonts w:ascii="Calibri" w:hAnsi="Calibri" w:cs="Calibri"/>
          <w:i/>
          <w:iCs/>
          <w:color w:val="000000"/>
          <w:sz w:val="22"/>
          <w:szCs w:val="22"/>
        </w:rPr>
      </w:pPr>
      <w:r w:rsidRPr="0B7D2E55">
        <w:rPr>
          <w:rFonts w:ascii="Calibri" w:hAnsi="Calibri" w:cs="Calibri"/>
          <w:sz w:val="22"/>
          <w:szCs w:val="22"/>
        </w:rPr>
        <w:t xml:space="preserve">Pour le groupe GEG, </w:t>
      </w:r>
      <w:r w:rsidR="006810A9" w:rsidRPr="0B7D2E55">
        <w:rPr>
          <w:rFonts w:ascii="Calibri" w:hAnsi="Calibri" w:cs="Calibri"/>
          <w:sz w:val="22"/>
          <w:szCs w:val="22"/>
        </w:rPr>
        <w:t>travailler avec les acteurs</w:t>
      </w:r>
      <w:r w:rsidR="00FB7C97" w:rsidRPr="0B7D2E55">
        <w:rPr>
          <w:rFonts w:ascii="Calibri" w:hAnsi="Calibri" w:cs="Calibri"/>
          <w:sz w:val="22"/>
          <w:szCs w:val="22"/>
        </w:rPr>
        <w:t xml:space="preserve"> de l’innovation</w:t>
      </w:r>
      <w:r w:rsidR="006810A9" w:rsidRPr="0B7D2E55">
        <w:rPr>
          <w:rFonts w:ascii="Calibri" w:hAnsi="Calibri" w:cs="Calibri"/>
          <w:sz w:val="22"/>
          <w:szCs w:val="22"/>
        </w:rPr>
        <w:t xml:space="preserve"> du territoire</w:t>
      </w:r>
      <w:r w:rsidR="006A73CC" w:rsidRPr="0B7D2E55">
        <w:rPr>
          <w:rFonts w:ascii="Calibri" w:hAnsi="Calibri" w:cs="Calibri"/>
          <w:sz w:val="22"/>
          <w:szCs w:val="22"/>
        </w:rPr>
        <w:t xml:space="preserve"> de Grenoble Alpes</w:t>
      </w:r>
      <w:r w:rsidR="006810A9" w:rsidRPr="0B7D2E55">
        <w:rPr>
          <w:rFonts w:ascii="Calibri" w:hAnsi="Calibri" w:cs="Calibri"/>
          <w:sz w:val="22"/>
          <w:szCs w:val="22"/>
        </w:rPr>
        <w:t xml:space="preserve"> est une priorité</w:t>
      </w:r>
      <w:r w:rsidR="00435593" w:rsidRPr="0B7D2E55">
        <w:rPr>
          <w:rFonts w:ascii="Calibri" w:hAnsi="Calibri" w:cs="Calibri"/>
          <w:sz w:val="22"/>
          <w:szCs w:val="22"/>
        </w:rPr>
        <w:t>.</w:t>
      </w:r>
      <w:r w:rsidR="004D14A3" w:rsidRPr="0B7D2E55">
        <w:rPr>
          <w:rFonts w:ascii="Calibri" w:hAnsi="Calibri" w:cs="Calibri"/>
          <w:sz w:val="22"/>
          <w:szCs w:val="22"/>
        </w:rPr>
        <w:t xml:space="preserve"> </w:t>
      </w:r>
      <w:r w:rsidR="00FA61B1" w:rsidRPr="0B7D2E55">
        <w:rPr>
          <w:rFonts w:ascii="Calibri" w:hAnsi="Calibri" w:cs="Calibri"/>
          <w:sz w:val="22"/>
          <w:szCs w:val="22"/>
        </w:rPr>
        <w:t>Et, l</w:t>
      </w:r>
      <w:r w:rsidR="00F97396" w:rsidRPr="0B7D2E55">
        <w:rPr>
          <w:rFonts w:ascii="Calibri" w:hAnsi="Calibri" w:cs="Calibri"/>
          <w:sz w:val="22"/>
          <w:szCs w:val="22"/>
        </w:rPr>
        <w:t xml:space="preserve">e </w:t>
      </w:r>
      <w:r w:rsidR="00461394" w:rsidRPr="0B7D2E55">
        <w:rPr>
          <w:rFonts w:ascii="Calibri" w:hAnsi="Calibri" w:cs="Calibri"/>
          <w:sz w:val="22"/>
          <w:szCs w:val="22"/>
        </w:rPr>
        <w:t>partenariat</w:t>
      </w:r>
      <w:r w:rsidR="004D14A3" w:rsidRPr="0B7D2E55">
        <w:rPr>
          <w:rFonts w:ascii="Calibri" w:hAnsi="Calibri" w:cs="Calibri"/>
          <w:sz w:val="22"/>
          <w:szCs w:val="22"/>
        </w:rPr>
        <w:t xml:space="preserve"> avec Linksium permet à GEG d’ouvrir des opportunités </w:t>
      </w:r>
      <w:r w:rsidR="518FA255" w:rsidRPr="0B7D2E55">
        <w:rPr>
          <w:rFonts w:ascii="Calibri" w:hAnsi="Calibri" w:cs="Calibri"/>
          <w:sz w:val="22"/>
          <w:szCs w:val="22"/>
        </w:rPr>
        <w:t>pour innover</w:t>
      </w:r>
      <w:r w:rsidR="00103D9E" w:rsidRPr="0B7D2E55">
        <w:rPr>
          <w:rFonts w:ascii="Calibri" w:hAnsi="Calibri" w:cs="Calibri"/>
          <w:sz w:val="22"/>
          <w:szCs w:val="22"/>
        </w:rPr>
        <w:t>.</w:t>
      </w:r>
      <w:r w:rsidR="004D14A3" w:rsidRPr="0B7D2E55">
        <w:rPr>
          <w:rFonts w:ascii="Calibri" w:hAnsi="Calibri" w:cs="Calibri"/>
          <w:sz w:val="22"/>
          <w:szCs w:val="22"/>
        </w:rPr>
        <w:t xml:space="preserve"> </w:t>
      </w:r>
      <w:r w:rsidR="00E46577" w:rsidRPr="0B7D2E55">
        <w:rPr>
          <w:rFonts w:ascii="Calibri" w:hAnsi="Calibri" w:cs="Calibri"/>
          <w:i/>
          <w:iCs/>
          <w:color w:val="000000" w:themeColor="text1"/>
          <w:sz w:val="22"/>
          <w:szCs w:val="22"/>
        </w:rPr>
        <w:t>« </w:t>
      </w:r>
      <w:r w:rsidR="00103D9E" w:rsidRPr="0B7D2E55">
        <w:rPr>
          <w:rFonts w:ascii="Calibri" w:hAnsi="Calibri" w:cs="Calibri"/>
          <w:i/>
          <w:iCs/>
          <w:color w:val="000000" w:themeColor="text1"/>
          <w:sz w:val="22"/>
          <w:szCs w:val="22"/>
        </w:rPr>
        <w:t xml:space="preserve">Linksium fait ce lien entre le monde de la recherche et les startups. </w:t>
      </w:r>
      <w:r w:rsidR="00E46577" w:rsidRPr="0B7D2E55">
        <w:rPr>
          <w:rFonts w:ascii="Calibri" w:hAnsi="Calibri" w:cs="Calibri"/>
          <w:i/>
          <w:iCs/>
          <w:color w:val="000000" w:themeColor="text1"/>
          <w:sz w:val="22"/>
          <w:szCs w:val="22"/>
        </w:rPr>
        <w:t xml:space="preserve">Nous avons été </w:t>
      </w:r>
      <w:r w:rsidR="6D879FCB" w:rsidRPr="0B7D2E55">
        <w:rPr>
          <w:rFonts w:ascii="Calibri" w:hAnsi="Calibri" w:cs="Calibri"/>
          <w:i/>
          <w:iCs/>
          <w:color w:val="000000" w:themeColor="text1"/>
          <w:sz w:val="22"/>
          <w:szCs w:val="22"/>
        </w:rPr>
        <w:t>très</w:t>
      </w:r>
      <w:r w:rsidR="000C4EC2" w:rsidRPr="0B7D2E55">
        <w:rPr>
          <w:rFonts w:ascii="Calibri" w:hAnsi="Calibri" w:cs="Calibri"/>
          <w:i/>
          <w:iCs/>
          <w:color w:val="000000" w:themeColor="text1"/>
          <w:sz w:val="22"/>
          <w:szCs w:val="22"/>
        </w:rPr>
        <w:t xml:space="preserve"> </w:t>
      </w:r>
      <w:r w:rsidR="00E46577" w:rsidRPr="0B7D2E55">
        <w:rPr>
          <w:rFonts w:ascii="Calibri" w:hAnsi="Calibri" w:cs="Calibri"/>
          <w:i/>
          <w:iCs/>
          <w:color w:val="000000" w:themeColor="text1"/>
          <w:sz w:val="22"/>
          <w:szCs w:val="22"/>
        </w:rPr>
        <w:t>satisfaits de la transparence des échanges avec les équipes des startups et les résultats sont bons, ce qui ne gâche rien ! Toutes les planètes sont alignées : des startups avec lesquelles il est très agréable de travailler, qui ont une ouverture d’esprit sur nos problématiques métiers et des résultats concrets au RDV ! </w:t>
      </w:r>
      <w:r w:rsidR="00573664" w:rsidRPr="0B7D2E55">
        <w:rPr>
          <w:rFonts w:ascii="Calibri" w:hAnsi="Calibri" w:cs="Calibri"/>
          <w:i/>
          <w:iCs/>
          <w:color w:val="000000" w:themeColor="text1"/>
          <w:sz w:val="22"/>
          <w:szCs w:val="22"/>
        </w:rPr>
        <w:t>»,</w:t>
      </w:r>
      <w:r w:rsidR="00557018" w:rsidRPr="0B7D2E55">
        <w:rPr>
          <w:rFonts w:ascii="Calibri" w:hAnsi="Calibri" w:cs="Calibri"/>
          <w:color w:val="000000" w:themeColor="text1"/>
          <w:sz w:val="22"/>
          <w:szCs w:val="22"/>
        </w:rPr>
        <w:t xml:space="preserve"> </w:t>
      </w:r>
      <w:r w:rsidR="7CDBF7E1" w:rsidRPr="0B7D2E55">
        <w:rPr>
          <w:rFonts w:ascii="Calibri" w:hAnsi="Calibri" w:cs="Calibri"/>
          <w:color w:val="000000" w:themeColor="text1"/>
          <w:sz w:val="22"/>
          <w:szCs w:val="22"/>
        </w:rPr>
        <w:t>selon</w:t>
      </w:r>
      <w:r w:rsidR="00557018" w:rsidRPr="0B7D2E55">
        <w:rPr>
          <w:rFonts w:ascii="Calibri" w:hAnsi="Calibri" w:cs="Calibri"/>
          <w:i/>
          <w:iCs/>
          <w:color w:val="000000" w:themeColor="text1"/>
          <w:sz w:val="22"/>
          <w:szCs w:val="22"/>
        </w:rPr>
        <w:t xml:space="preserve"> </w:t>
      </w:r>
      <w:r w:rsidR="00E46577" w:rsidRPr="0B7D2E55">
        <w:rPr>
          <w:rFonts w:ascii="Calibri" w:hAnsi="Calibri" w:cs="Calibri"/>
          <w:color w:val="000000" w:themeColor="text1"/>
          <w:sz w:val="22"/>
          <w:szCs w:val="22"/>
        </w:rPr>
        <w:t xml:space="preserve">Damien </w:t>
      </w:r>
      <w:proofErr w:type="spellStart"/>
      <w:r w:rsidR="00E46577" w:rsidRPr="0B7D2E55">
        <w:rPr>
          <w:rFonts w:ascii="Calibri" w:hAnsi="Calibri" w:cs="Calibri"/>
          <w:color w:val="000000" w:themeColor="text1"/>
          <w:sz w:val="22"/>
          <w:szCs w:val="22"/>
        </w:rPr>
        <w:t>Frésier</w:t>
      </w:r>
      <w:proofErr w:type="spellEnd"/>
      <w:r w:rsidR="00E46577" w:rsidRPr="0B7D2E55">
        <w:rPr>
          <w:rFonts w:ascii="Calibri" w:hAnsi="Calibri" w:cs="Calibri"/>
          <w:color w:val="000000" w:themeColor="text1"/>
          <w:sz w:val="22"/>
          <w:szCs w:val="22"/>
        </w:rPr>
        <w:t xml:space="preserve">, Chef de projet chez </w:t>
      </w:r>
      <w:proofErr w:type="spellStart"/>
      <w:r w:rsidR="00E46577" w:rsidRPr="0B7D2E55">
        <w:rPr>
          <w:rFonts w:ascii="Calibri" w:hAnsi="Calibri" w:cs="Calibri"/>
          <w:color w:val="000000" w:themeColor="text1"/>
          <w:sz w:val="22"/>
          <w:szCs w:val="22"/>
        </w:rPr>
        <w:t>GreenAlp</w:t>
      </w:r>
      <w:proofErr w:type="spellEnd"/>
      <w:r w:rsidR="00B43327" w:rsidRPr="0B7D2E55">
        <w:rPr>
          <w:rFonts w:ascii="Calibri" w:hAnsi="Calibri" w:cs="Calibri"/>
          <w:i/>
          <w:iCs/>
          <w:color w:val="000000" w:themeColor="text1"/>
          <w:sz w:val="22"/>
          <w:szCs w:val="22"/>
        </w:rPr>
        <w:t xml:space="preserve">. </w:t>
      </w:r>
      <w:r w:rsidR="004D14A3" w:rsidRPr="0B7D2E55">
        <w:rPr>
          <w:rFonts w:ascii="Calibri" w:hAnsi="Calibri" w:cs="Calibri"/>
          <w:sz w:val="22"/>
          <w:szCs w:val="22"/>
        </w:rPr>
        <w:t xml:space="preserve">Il y a également la volonté </w:t>
      </w:r>
      <w:r w:rsidR="004A29AE" w:rsidRPr="0B7D2E55">
        <w:rPr>
          <w:rFonts w:ascii="Calibri" w:hAnsi="Calibri" w:cs="Calibri"/>
          <w:sz w:val="22"/>
          <w:szCs w:val="22"/>
        </w:rPr>
        <w:t xml:space="preserve">de la part du groupe grenoblois </w:t>
      </w:r>
      <w:r w:rsidR="004D14A3" w:rsidRPr="0B7D2E55">
        <w:rPr>
          <w:rFonts w:ascii="Calibri" w:hAnsi="Calibri" w:cs="Calibri"/>
          <w:sz w:val="22"/>
          <w:szCs w:val="22"/>
        </w:rPr>
        <w:t xml:space="preserve">de faire part de sujets de préoccupation </w:t>
      </w:r>
      <w:r w:rsidR="00B43327" w:rsidRPr="0B7D2E55">
        <w:rPr>
          <w:rFonts w:ascii="Calibri" w:hAnsi="Calibri" w:cs="Calibri"/>
          <w:sz w:val="22"/>
          <w:szCs w:val="22"/>
        </w:rPr>
        <w:t>e</w:t>
      </w:r>
      <w:r w:rsidR="00A97397" w:rsidRPr="0B7D2E55">
        <w:rPr>
          <w:rFonts w:ascii="Calibri" w:hAnsi="Calibri" w:cs="Calibri"/>
          <w:sz w:val="22"/>
          <w:szCs w:val="22"/>
        </w:rPr>
        <w:t>n</w:t>
      </w:r>
      <w:r w:rsidR="00B43327" w:rsidRPr="0B7D2E55">
        <w:rPr>
          <w:rFonts w:ascii="Calibri" w:hAnsi="Calibri" w:cs="Calibri"/>
          <w:sz w:val="22"/>
          <w:szCs w:val="22"/>
        </w:rPr>
        <w:t xml:space="preserve"> lien avec</w:t>
      </w:r>
      <w:r w:rsidR="00300738" w:rsidRPr="0B7D2E55">
        <w:rPr>
          <w:rFonts w:ascii="Calibri" w:hAnsi="Calibri" w:cs="Calibri"/>
          <w:sz w:val="22"/>
          <w:szCs w:val="22"/>
        </w:rPr>
        <w:t xml:space="preserve"> l’arrivée de données massives et la transition énergétique. Cela peut</w:t>
      </w:r>
      <w:r w:rsidR="004D14A3" w:rsidRPr="0B7D2E55">
        <w:rPr>
          <w:rFonts w:ascii="Calibri" w:hAnsi="Calibri" w:cs="Calibri"/>
          <w:sz w:val="22"/>
          <w:szCs w:val="22"/>
        </w:rPr>
        <w:t xml:space="preserve"> </w:t>
      </w:r>
      <w:r w:rsidR="45C59383" w:rsidRPr="0B7D2E55">
        <w:rPr>
          <w:rFonts w:ascii="Calibri" w:hAnsi="Calibri" w:cs="Calibri"/>
          <w:sz w:val="22"/>
          <w:szCs w:val="22"/>
        </w:rPr>
        <w:t xml:space="preserve">aussi </w:t>
      </w:r>
      <w:r w:rsidR="0058277E" w:rsidRPr="0B7D2E55">
        <w:rPr>
          <w:rFonts w:ascii="Calibri" w:hAnsi="Calibri" w:cs="Calibri"/>
          <w:sz w:val="22"/>
          <w:szCs w:val="22"/>
        </w:rPr>
        <w:t>amener</w:t>
      </w:r>
      <w:r w:rsidR="004D14A3" w:rsidRPr="0B7D2E55">
        <w:rPr>
          <w:rFonts w:ascii="Calibri" w:hAnsi="Calibri" w:cs="Calibri"/>
          <w:sz w:val="22"/>
          <w:szCs w:val="22"/>
        </w:rPr>
        <w:t xml:space="preserve"> se rendre dans les laboratoires </w:t>
      </w:r>
      <w:r w:rsidR="0058686B" w:rsidRPr="0B7D2E55">
        <w:rPr>
          <w:rFonts w:ascii="Calibri" w:hAnsi="Calibri" w:cs="Calibri"/>
          <w:sz w:val="22"/>
          <w:szCs w:val="22"/>
        </w:rPr>
        <w:t xml:space="preserve">pour comprendre </w:t>
      </w:r>
      <w:r w:rsidR="004D14A3" w:rsidRPr="0B7D2E55">
        <w:rPr>
          <w:rFonts w:ascii="Calibri" w:hAnsi="Calibri" w:cs="Calibri"/>
          <w:sz w:val="22"/>
          <w:szCs w:val="22"/>
        </w:rPr>
        <w:t xml:space="preserve">comment ces sujets sont traités </w:t>
      </w:r>
      <w:r w:rsidR="0058686B" w:rsidRPr="0B7D2E55">
        <w:rPr>
          <w:rFonts w:ascii="Calibri" w:hAnsi="Calibri" w:cs="Calibri"/>
          <w:sz w:val="22"/>
          <w:szCs w:val="22"/>
        </w:rPr>
        <w:t>ou à les impulser</w:t>
      </w:r>
      <w:r w:rsidR="004D14A3" w:rsidRPr="0B7D2E55">
        <w:rPr>
          <w:rFonts w:ascii="Calibri" w:hAnsi="Calibri" w:cs="Calibri"/>
          <w:sz w:val="22"/>
          <w:szCs w:val="22"/>
        </w:rPr>
        <w:t>.</w:t>
      </w:r>
    </w:p>
    <w:p w14:paraId="2C144211" w14:textId="6C80BB34" w:rsidR="00902734" w:rsidRPr="003C526A" w:rsidRDefault="0058277E" w:rsidP="0B7D2E55">
      <w:pPr>
        <w:jc w:val="both"/>
        <w:rPr>
          <w:rFonts w:ascii="Calibri" w:hAnsi="Calibri" w:cs="Calibri"/>
        </w:rPr>
      </w:pPr>
      <w:r w:rsidRPr="33468D53">
        <w:rPr>
          <w:rFonts w:ascii="Calibri" w:hAnsi="Calibri" w:cs="Calibri"/>
        </w:rPr>
        <w:t>Pour Linksium,</w:t>
      </w:r>
      <w:r w:rsidR="00942D7E" w:rsidRPr="33468D53">
        <w:rPr>
          <w:rFonts w:ascii="Calibri" w:hAnsi="Calibri" w:cs="Calibri"/>
        </w:rPr>
        <w:t xml:space="preserve"> le lien privilégié avec le groupe GEG</w:t>
      </w:r>
      <w:r w:rsidR="000D7671" w:rsidRPr="33468D53">
        <w:rPr>
          <w:rFonts w:ascii="Calibri" w:hAnsi="Calibri" w:cs="Calibri"/>
        </w:rPr>
        <w:t xml:space="preserve">, et notamment </w:t>
      </w:r>
      <w:proofErr w:type="spellStart"/>
      <w:r w:rsidR="000D7671" w:rsidRPr="33468D53">
        <w:rPr>
          <w:rFonts w:ascii="Calibri" w:hAnsi="Calibri" w:cs="Calibri"/>
        </w:rPr>
        <w:t>GreenAlp</w:t>
      </w:r>
      <w:proofErr w:type="spellEnd"/>
      <w:r w:rsidR="000D7671" w:rsidRPr="33468D53">
        <w:rPr>
          <w:rFonts w:ascii="Calibri" w:hAnsi="Calibri" w:cs="Calibri"/>
        </w:rPr>
        <w:t>,</w:t>
      </w:r>
      <w:r w:rsidR="00942D7E" w:rsidRPr="33468D53">
        <w:rPr>
          <w:rFonts w:ascii="Calibri" w:hAnsi="Calibri" w:cs="Calibri"/>
        </w:rPr>
        <w:t xml:space="preserve"> permet de connecter </w:t>
      </w:r>
      <w:r w:rsidR="00674777" w:rsidRPr="33468D53">
        <w:rPr>
          <w:rFonts w:ascii="Calibri" w:hAnsi="Calibri" w:cs="Calibri"/>
        </w:rPr>
        <w:t>les projets et les startups avec un acteur clé de la distribution d</w:t>
      </w:r>
      <w:r w:rsidR="38D8E090" w:rsidRPr="33468D53">
        <w:rPr>
          <w:rFonts w:ascii="Calibri" w:hAnsi="Calibri" w:cs="Calibri"/>
        </w:rPr>
        <w:t>’</w:t>
      </w:r>
      <w:r w:rsidR="00674777" w:rsidRPr="33468D53">
        <w:rPr>
          <w:rFonts w:ascii="Calibri" w:hAnsi="Calibri" w:cs="Calibri"/>
        </w:rPr>
        <w:t>énergie.</w:t>
      </w:r>
      <w:r w:rsidR="0066657C" w:rsidRPr="33468D53">
        <w:rPr>
          <w:rFonts w:ascii="Calibri" w:hAnsi="Calibri" w:cs="Calibri"/>
        </w:rPr>
        <w:t xml:space="preserve"> </w:t>
      </w:r>
      <w:r w:rsidR="006302D1" w:rsidRPr="33468D53">
        <w:rPr>
          <w:rFonts w:ascii="Calibri" w:hAnsi="Calibri" w:cs="Calibri"/>
        </w:rPr>
        <w:t xml:space="preserve">Pour François </w:t>
      </w:r>
      <w:r w:rsidR="001558F2" w:rsidRPr="33468D53">
        <w:rPr>
          <w:rFonts w:ascii="Calibri" w:hAnsi="Calibri" w:cs="Calibri"/>
        </w:rPr>
        <w:t>Hédé</w:t>
      </w:r>
      <w:r w:rsidR="006302D1" w:rsidRPr="33468D53">
        <w:rPr>
          <w:rFonts w:ascii="Calibri" w:hAnsi="Calibri" w:cs="Calibri"/>
        </w:rPr>
        <w:t xml:space="preserve">, </w:t>
      </w:r>
      <w:r w:rsidR="00B95DEF" w:rsidRPr="33468D53">
        <w:rPr>
          <w:rFonts w:ascii="Calibri" w:hAnsi="Calibri" w:cs="Calibri"/>
        </w:rPr>
        <w:t>P</w:t>
      </w:r>
      <w:r w:rsidR="006302D1" w:rsidRPr="33468D53">
        <w:rPr>
          <w:rFonts w:ascii="Calibri" w:hAnsi="Calibri" w:cs="Calibri"/>
        </w:rPr>
        <w:t xml:space="preserve">résident de Linksium </w:t>
      </w:r>
      <w:r w:rsidR="006302D1" w:rsidRPr="33468D53">
        <w:rPr>
          <w:rFonts w:ascii="Calibri" w:hAnsi="Calibri" w:cs="Calibri"/>
          <w:i/>
          <w:iCs/>
        </w:rPr>
        <w:t>« Il y a</w:t>
      </w:r>
      <w:r w:rsidR="00DC38D7" w:rsidRPr="33468D53">
        <w:rPr>
          <w:rFonts w:ascii="Calibri" w:hAnsi="Calibri" w:cs="Calibri"/>
          <w:i/>
          <w:iCs/>
        </w:rPr>
        <w:t>,</w:t>
      </w:r>
      <w:r w:rsidR="006302D1" w:rsidRPr="33468D53">
        <w:rPr>
          <w:rFonts w:ascii="Calibri" w:hAnsi="Calibri" w:cs="Calibri"/>
          <w:i/>
          <w:iCs/>
        </w:rPr>
        <w:t xml:space="preserve"> avec</w:t>
      </w:r>
      <w:r w:rsidR="000A6E60" w:rsidRPr="33468D53">
        <w:rPr>
          <w:rFonts w:ascii="Calibri" w:hAnsi="Calibri" w:cs="Calibri"/>
          <w:i/>
          <w:iCs/>
        </w:rPr>
        <w:t xml:space="preserve"> GEG</w:t>
      </w:r>
      <w:r w:rsidR="000D7671" w:rsidRPr="33468D53">
        <w:rPr>
          <w:rFonts w:ascii="Calibri" w:hAnsi="Calibri" w:cs="Calibri"/>
          <w:i/>
          <w:iCs/>
        </w:rPr>
        <w:t xml:space="preserve"> &amp; </w:t>
      </w:r>
      <w:proofErr w:type="spellStart"/>
      <w:r w:rsidR="000D7671" w:rsidRPr="33468D53">
        <w:rPr>
          <w:rFonts w:ascii="Calibri" w:hAnsi="Calibri" w:cs="Calibri"/>
          <w:i/>
          <w:iCs/>
        </w:rPr>
        <w:t>GreenAlp</w:t>
      </w:r>
      <w:proofErr w:type="spellEnd"/>
      <w:r w:rsidR="000A6E60" w:rsidRPr="33468D53">
        <w:rPr>
          <w:rFonts w:ascii="Calibri" w:hAnsi="Calibri" w:cs="Calibri"/>
          <w:i/>
          <w:iCs/>
        </w:rPr>
        <w:t xml:space="preserve">, une agilité </w:t>
      </w:r>
      <w:r w:rsidR="005B3E5F" w:rsidRPr="33468D53">
        <w:rPr>
          <w:rFonts w:ascii="Calibri" w:hAnsi="Calibri" w:cs="Calibri"/>
          <w:i/>
          <w:iCs/>
        </w:rPr>
        <w:t>pour essayer des innovations</w:t>
      </w:r>
      <w:r w:rsidR="001440F7" w:rsidRPr="33468D53">
        <w:rPr>
          <w:rFonts w:ascii="Calibri" w:hAnsi="Calibri" w:cs="Calibri"/>
          <w:i/>
          <w:iCs/>
        </w:rPr>
        <w:t xml:space="preserve"> qui est</w:t>
      </w:r>
      <w:r w:rsidR="005B3E5F" w:rsidRPr="33468D53">
        <w:rPr>
          <w:rFonts w:ascii="Calibri" w:hAnsi="Calibri" w:cs="Calibri"/>
          <w:i/>
          <w:iCs/>
        </w:rPr>
        <w:t xml:space="preserve"> </w:t>
      </w:r>
      <w:r w:rsidR="003B1156" w:rsidRPr="33468D53">
        <w:rPr>
          <w:rFonts w:ascii="Calibri" w:hAnsi="Calibri" w:cs="Calibri"/>
          <w:i/>
          <w:iCs/>
        </w:rPr>
        <w:t xml:space="preserve">très appréciée </w:t>
      </w:r>
      <w:r w:rsidR="294568A7" w:rsidRPr="33468D53">
        <w:rPr>
          <w:rFonts w:ascii="Calibri" w:hAnsi="Calibri" w:cs="Calibri"/>
          <w:i/>
          <w:iCs/>
        </w:rPr>
        <w:t>par</w:t>
      </w:r>
      <w:r w:rsidR="001440F7" w:rsidRPr="33468D53">
        <w:rPr>
          <w:rFonts w:ascii="Calibri" w:hAnsi="Calibri" w:cs="Calibri"/>
          <w:i/>
          <w:iCs/>
        </w:rPr>
        <w:t xml:space="preserve"> nos</w:t>
      </w:r>
      <w:r w:rsidR="005B3E5F" w:rsidRPr="33468D53">
        <w:rPr>
          <w:rFonts w:ascii="Calibri" w:hAnsi="Calibri" w:cs="Calibri"/>
          <w:i/>
          <w:iCs/>
        </w:rPr>
        <w:t xml:space="preserve"> startups</w:t>
      </w:r>
      <w:r w:rsidR="0095077B" w:rsidRPr="33468D53">
        <w:rPr>
          <w:rFonts w:ascii="Calibri" w:hAnsi="Calibri" w:cs="Calibri"/>
          <w:i/>
          <w:iCs/>
        </w:rPr>
        <w:t>.</w:t>
      </w:r>
      <w:r w:rsidR="000A6E60" w:rsidRPr="33468D53">
        <w:rPr>
          <w:rFonts w:ascii="Calibri" w:hAnsi="Calibri" w:cs="Calibri"/>
          <w:i/>
          <w:iCs/>
        </w:rPr>
        <w:t xml:space="preserve"> </w:t>
      </w:r>
      <w:r w:rsidR="00575309" w:rsidRPr="33468D53">
        <w:rPr>
          <w:rFonts w:ascii="Calibri" w:hAnsi="Calibri" w:cs="Calibri"/>
          <w:i/>
          <w:iCs/>
        </w:rPr>
        <w:t xml:space="preserve"> </w:t>
      </w:r>
      <w:r w:rsidR="00DC38D7" w:rsidRPr="33468D53">
        <w:rPr>
          <w:rFonts w:ascii="Calibri" w:hAnsi="Calibri" w:cs="Calibri"/>
          <w:i/>
          <w:iCs/>
        </w:rPr>
        <w:t xml:space="preserve">Également, </w:t>
      </w:r>
      <w:r w:rsidR="3FAC20C4" w:rsidRPr="33468D53">
        <w:rPr>
          <w:rFonts w:ascii="Calibri" w:hAnsi="Calibri" w:cs="Calibri"/>
          <w:i/>
          <w:iCs/>
        </w:rPr>
        <w:t xml:space="preserve">la </w:t>
      </w:r>
      <w:r w:rsidR="005B3E5F" w:rsidRPr="33468D53">
        <w:rPr>
          <w:rFonts w:ascii="Calibri" w:hAnsi="Calibri" w:cs="Calibri"/>
          <w:i/>
          <w:iCs/>
        </w:rPr>
        <w:t>confrontation</w:t>
      </w:r>
      <w:r w:rsidR="00BF39FD" w:rsidRPr="33468D53">
        <w:rPr>
          <w:rFonts w:ascii="Calibri" w:hAnsi="Calibri" w:cs="Calibri"/>
          <w:i/>
          <w:iCs/>
        </w:rPr>
        <w:t xml:space="preserve"> à la réalité du terrain</w:t>
      </w:r>
      <w:r w:rsidR="00DC38D7" w:rsidRPr="33468D53">
        <w:rPr>
          <w:rFonts w:ascii="Calibri" w:hAnsi="Calibri" w:cs="Calibri"/>
          <w:i/>
          <w:iCs/>
        </w:rPr>
        <w:t xml:space="preserve"> et</w:t>
      </w:r>
      <w:r w:rsidR="00A07CC2" w:rsidRPr="33468D53">
        <w:rPr>
          <w:rFonts w:ascii="Calibri" w:hAnsi="Calibri" w:cs="Calibri"/>
          <w:i/>
          <w:iCs/>
        </w:rPr>
        <w:t xml:space="preserve"> </w:t>
      </w:r>
      <w:r w:rsidR="005B3E5F" w:rsidRPr="33468D53">
        <w:rPr>
          <w:rFonts w:ascii="Calibri" w:hAnsi="Calibri" w:cs="Calibri"/>
          <w:i/>
          <w:iCs/>
        </w:rPr>
        <w:t>l’apprentissage</w:t>
      </w:r>
      <w:r w:rsidR="00BF39FD" w:rsidRPr="33468D53">
        <w:rPr>
          <w:rFonts w:ascii="Calibri" w:hAnsi="Calibri" w:cs="Calibri"/>
          <w:i/>
          <w:iCs/>
        </w:rPr>
        <w:t xml:space="preserve"> </w:t>
      </w:r>
      <w:r w:rsidR="004B37C4" w:rsidRPr="33468D53">
        <w:rPr>
          <w:rFonts w:ascii="Calibri" w:hAnsi="Calibri" w:cs="Calibri"/>
          <w:i/>
          <w:iCs/>
        </w:rPr>
        <w:t>des vrais besoins des clients permet</w:t>
      </w:r>
      <w:r w:rsidR="00CA681B" w:rsidRPr="33468D53">
        <w:rPr>
          <w:rFonts w:ascii="Calibri" w:hAnsi="Calibri" w:cs="Calibri"/>
          <w:i/>
          <w:iCs/>
        </w:rPr>
        <w:t>tent</w:t>
      </w:r>
      <w:r w:rsidR="004B37C4" w:rsidRPr="33468D53">
        <w:rPr>
          <w:rFonts w:ascii="Calibri" w:hAnsi="Calibri" w:cs="Calibri"/>
          <w:i/>
          <w:iCs/>
        </w:rPr>
        <w:t xml:space="preserve"> </w:t>
      </w:r>
      <w:r w:rsidR="00E12408" w:rsidRPr="33468D53">
        <w:rPr>
          <w:rFonts w:ascii="Calibri" w:hAnsi="Calibri" w:cs="Calibri"/>
          <w:i/>
          <w:iCs/>
        </w:rPr>
        <w:t>de</w:t>
      </w:r>
      <w:r w:rsidR="00C97B22" w:rsidRPr="33468D53">
        <w:rPr>
          <w:rFonts w:ascii="Calibri" w:hAnsi="Calibri" w:cs="Calibri"/>
          <w:i/>
          <w:iCs/>
        </w:rPr>
        <w:t xml:space="preserve"> gagner du temps</w:t>
      </w:r>
      <w:r w:rsidR="00090F17" w:rsidRPr="33468D53">
        <w:rPr>
          <w:rFonts w:ascii="Calibri" w:hAnsi="Calibri" w:cs="Calibri"/>
          <w:i/>
          <w:iCs/>
        </w:rPr>
        <w:t xml:space="preserve"> de développement</w:t>
      </w:r>
      <w:r w:rsidR="0017405C" w:rsidRPr="33468D53">
        <w:rPr>
          <w:rFonts w:ascii="Calibri" w:hAnsi="Calibri" w:cs="Calibri"/>
          <w:i/>
          <w:iCs/>
        </w:rPr>
        <w:t xml:space="preserve"> et </w:t>
      </w:r>
      <w:r w:rsidR="006B2422" w:rsidRPr="33468D53">
        <w:rPr>
          <w:rFonts w:ascii="Calibri" w:hAnsi="Calibri" w:cs="Calibri"/>
          <w:i/>
          <w:iCs/>
        </w:rPr>
        <w:t>d’apporter des preuves de la performance des</w:t>
      </w:r>
      <w:r w:rsidR="0085011B" w:rsidRPr="33468D53">
        <w:rPr>
          <w:rFonts w:ascii="Calibri" w:hAnsi="Calibri" w:cs="Calibri"/>
          <w:i/>
          <w:iCs/>
        </w:rPr>
        <w:t xml:space="preserve"> futurs</w:t>
      </w:r>
      <w:r w:rsidR="006B2422" w:rsidRPr="33468D53">
        <w:rPr>
          <w:rFonts w:ascii="Calibri" w:hAnsi="Calibri" w:cs="Calibri"/>
          <w:i/>
          <w:iCs/>
        </w:rPr>
        <w:t xml:space="preserve"> </w:t>
      </w:r>
      <w:r w:rsidR="00DA04F6" w:rsidRPr="33468D53">
        <w:rPr>
          <w:rFonts w:ascii="Calibri" w:hAnsi="Calibri" w:cs="Calibri"/>
          <w:i/>
          <w:iCs/>
        </w:rPr>
        <w:t>produits et services</w:t>
      </w:r>
      <w:r w:rsidR="00E12408" w:rsidRPr="33468D53">
        <w:rPr>
          <w:rFonts w:ascii="Calibri" w:hAnsi="Calibri" w:cs="Calibri"/>
          <w:i/>
          <w:iCs/>
        </w:rPr>
        <w:t>.</w:t>
      </w:r>
      <w:r w:rsidR="00A07CC2" w:rsidRPr="33468D53">
        <w:rPr>
          <w:rFonts w:ascii="Calibri" w:hAnsi="Calibri" w:cs="Calibri"/>
          <w:i/>
          <w:iCs/>
        </w:rPr>
        <w:t> »</w:t>
      </w:r>
      <w:r w:rsidR="00E12408" w:rsidRPr="33468D53">
        <w:rPr>
          <w:rFonts w:ascii="Calibri" w:hAnsi="Calibri" w:cs="Calibri"/>
          <w:i/>
          <w:iCs/>
        </w:rPr>
        <w:t xml:space="preserve"> </w:t>
      </w:r>
    </w:p>
    <w:p w14:paraId="65CDF2F7" w14:textId="46E514E8" w:rsidR="00BC2645" w:rsidRDefault="00BC2645" w:rsidP="0B7D2E55">
      <w:pPr>
        <w:jc w:val="both"/>
        <w:rPr>
          <w:rFonts w:ascii="Calibri" w:hAnsi="Calibri" w:cs="Calibri"/>
        </w:rPr>
      </w:pPr>
      <w:r w:rsidRPr="33468D53">
        <w:rPr>
          <w:rFonts w:ascii="Calibri" w:hAnsi="Calibri" w:cs="Calibri"/>
        </w:rPr>
        <w:t xml:space="preserve">Pour </w:t>
      </w:r>
      <w:r w:rsidR="005A4532" w:rsidRPr="33468D53">
        <w:rPr>
          <w:rFonts w:ascii="Calibri" w:hAnsi="Calibri" w:cs="Calibri"/>
        </w:rPr>
        <w:t xml:space="preserve">la startup </w:t>
      </w:r>
      <w:proofErr w:type="spellStart"/>
      <w:r w:rsidRPr="33468D53">
        <w:rPr>
          <w:rFonts w:ascii="Calibri" w:hAnsi="Calibri" w:cs="Calibri"/>
        </w:rPr>
        <w:t>Altrans</w:t>
      </w:r>
      <w:proofErr w:type="spellEnd"/>
      <w:r w:rsidRPr="33468D53">
        <w:rPr>
          <w:rFonts w:ascii="Calibri" w:hAnsi="Calibri" w:cs="Calibri"/>
        </w:rPr>
        <w:t xml:space="preserve"> Energies</w:t>
      </w:r>
      <w:r w:rsidR="00A45B15" w:rsidRPr="33468D53">
        <w:rPr>
          <w:rFonts w:ascii="Calibri" w:hAnsi="Calibri" w:cs="Calibri"/>
        </w:rPr>
        <w:t xml:space="preserve">, </w:t>
      </w:r>
      <w:r w:rsidR="00CA5126" w:rsidRPr="33468D53">
        <w:rPr>
          <w:rFonts w:ascii="Calibri" w:hAnsi="Calibri" w:cs="Calibri"/>
        </w:rPr>
        <w:t>l’expérimentation</w:t>
      </w:r>
      <w:r w:rsidR="008647A3" w:rsidRPr="33468D53">
        <w:rPr>
          <w:rFonts w:ascii="Calibri" w:hAnsi="Calibri" w:cs="Calibri"/>
        </w:rPr>
        <w:t xml:space="preserve"> initiale</w:t>
      </w:r>
      <w:r w:rsidR="00CA5126" w:rsidRPr="33468D53">
        <w:rPr>
          <w:rFonts w:ascii="Calibri" w:hAnsi="Calibri" w:cs="Calibri"/>
        </w:rPr>
        <w:t xml:space="preserve"> avec GEG </w:t>
      </w:r>
      <w:r w:rsidR="008647A3" w:rsidRPr="33468D53">
        <w:rPr>
          <w:rFonts w:ascii="Calibri" w:hAnsi="Calibri" w:cs="Calibri"/>
        </w:rPr>
        <w:t xml:space="preserve">n’a cessé de prendre de l’ampleur. </w:t>
      </w:r>
      <w:r w:rsidR="171A09BF" w:rsidRPr="33468D53">
        <w:rPr>
          <w:rFonts w:ascii="Calibri" w:hAnsi="Calibri" w:cs="Calibri"/>
        </w:rPr>
        <w:t>A</w:t>
      </w:r>
      <w:r w:rsidR="00476260" w:rsidRPr="33468D53">
        <w:rPr>
          <w:rFonts w:ascii="Calibri" w:hAnsi="Calibri" w:cs="Calibri"/>
        </w:rPr>
        <w:t>près des essais concluants</w:t>
      </w:r>
      <w:r w:rsidR="00805814" w:rsidRPr="33468D53">
        <w:rPr>
          <w:rFonts w:ascii="Calibri" w:hAnsi="Calibri" w:cs="Calibri"/>
        </w:rPr>
        <w:t xml:space="preserve"> sur la </w:t>
      </w:r>
      <w:r w:rsidR="002A0FB0" w:rsidRPr="33468D53">
        <w:rPr>
          <w:rFonts w:ascii="Calibri" w:hAnsi="Calibri" w:cs="Calibri"/>
        </w:rPr>
        <w:t xml:space="preserve">supervision </w:t>
      </w:r>
      <w:r w:rsidR="00F56AC7" w:rsidRPr="33468D53">
        <w:rPr>
          <w:rFonts w:ascii="Calibri" w:hAnsi="Calibri" w:cs="Calibri"/>
        </w:rPr>
        <w:t xml:space="preserve">d’une maille de 12 km de </w:t>
      </w:r>
      <w:r w:rsidR="002A0FB0" w:rsidRPr="33468D53">
        <w:rPr>
          <w:rFonts w:ascii="Calibri" w:hAnsi="Calibri" w:cs="Calibri"/>
        </w:rPr>
        <w:t>réseaux électriques</w:t>
      </w:r>
      <w:r w:rsidR="000C4EC2" w:rsidRPr="33468D53">
        <w:rPr>
          <w:rFonts w:ascii="Calibri" w:hAnsi="Calibri" w:cs="Calibri"/>
        </w:rPr>
        <w:t xml:space="preserve"> HTA 20kV</w:t>
      </w:r>
      <w:r w:rsidR="002A0FB0" w:rsidRPr="33468D53">
        <w:rPr>
          <w:rFonts w:ascii="Calibri" w:hAnsi="Calibri" w:cs="Calibri"/>
        </w:rPr>
        <w:t xml:space="preserve"> </w:t>
      </w:r>
      <w:r w:rsidR="00D57D9E" w:rsidRPr="33468D53">
        <w:rPr>
          <w:rFonts w:ascii="Calibri" w:hAnsi="Calibri" w:cs="Calibri"/>
        </w:rPr>
        <w:t>souterrains entre le sud et le nord de Grenoble</w:t>
      </w:r>
      <w:r w:rsidR="002A0FB0" w:rsidRPr="33468D53">
        <w:rPr>
          <w:rFonts w:ascii="Calibri" w:hAnsi="Calibri" w:cs="Calibri"/>
        </w:rPr>
        <w:t>,</w:t>
      </w:r>
      <w:r w:rsidR="001521CF" w:rsidRPr="33468D53">
        <w:rPr>
          <w:rFonts w:ascii="Calibri" w:hAnsi="Calibri" w:cs="Calibri"/>
        </w:rPr>
        <w:t xml:space="preserve"> </w:t>
      </w:r>
      <w:r w:rsidR="0D5D037A" w:rsidRPr="33468D53">
        <w:rPr>
          <w:rFonts w:ascii="Calibri" w:hAnsi="Calibri" w:cs="Calibri"/>
        </w:rPr>
        <w:t>un premier</w:t>
      </w:r>
      <w:r w:rsidR="001521CF" w:rsidRPr="33468D53">
        <w:rPr>
          <w:rFonts w:ascii="Calibri" w:hAnsi="Calibri" w:cs="Calibri"/>
        </w:rPr>
        <w:t xml:space="preserve"> essai sur des réseaux de gaz </w:t>
      </w:r>
      <w:r w:rsidR="43C9777D" w:rsidRPr="33468D53">
        <w:rPr>
          <w:rFonts w:ascii="Calibri" w:hAnsi="Calibri" w:cs="Calibri"/>
        </w:rPr>
        <w:t>a</w:t>
      </w:r>
      <w:r w:rsidR="001521CF" w:rsidRPr="33468D53">
        <w:rPr>
          <w:rFonts w:ascii="Calibri" w:hAnsi="Calibri" w:cs="Calibri"/>
        </w:rPr>
        <w:t xml:space="preserve"> été réalisé. </w:t>
      </w:r>
      <w:r w:rsidR="001409C1" w:rsidRPr="33468D53">
        <w:rPr>
          <w:rFonts w:ascii="Calibri" w:hAnsi="Calibri" w:cs="Calibri"/>
        </w:rPr>
        <w:t>Et cela ne s’arrête pas là</w:t>
      </w:r>
      <w:r w:rsidR="00E1357A" w:rsidRPr="33468D53">
        <w:rPr>
          <w:rFonts w:ascii="Calibri" w:hAnsi="Calibri" w:cs="Calibri"/>
        </w:rPr>
        <w:t> : des essais de plus grande envergure</w:t>
      </w:r>
      <w:r w:rsidR="000C4EC2" w:rsidRPr="33468D53">
        <w:rPr>
          <w:rFonts w:ascii="Calibri" w:hAnsi="Calibri" w:cs="Calibri"/>
        </w:rPr>
        <w:t xml:space="preserve"> sur d’autres niveaux de tension</w:t>
      </w:r>
      <w:r w:rsidR="00E1357A" w:rsidRPr="33468D53">
        <w:rPr>
          <w:rFonts w:ascii="Calibri" w:hAnsi="Calibri" w:cs="Calibri"/>
        </w:rPr>
        <w:t xml:space="preserve"> </w:t>
      </w:r>
      <w:r w:rsidR="00C834F6" w:rsidRPr="33468D53">
        <w:rPr>
          <w:rFonts w:ascii="Calibri" w:hAnsi="Calibri" w:cs="Calibri"/>
        </w:rPr>
        <w:t>sont prévus</w:t>
      </w:r>
      <w:r w:rsidR="00E1357A" w:rsidRPr="33468D53">
        <w:rPr>
          <w:rFonts w:ascii="Calibri" w:hAnsi="Calibri" w:cs="Calibri"/>
        </w:rPr>
        <w:t xml:space="preserve"> </w:t>
      </w:r>
      <w:r w:rsidR="000C4EC2" w:rsidRPr="33468D53">
        <w:rPr>
          <w:rFonts w:ascii="Calibri" w:hAnsi="Calibri" w:cs="Calibri"/>
        </w:rPr>
        <w:t xml:space="preserve">avec </w:t>
      </w:r>
      <w:proofErr w:type="spellStart"/>
      <w:r w:rsidR="000C4EC2" w:rsidRPr="33468D53">
        <w:rPr>
          <w:rFonts w:ascii="Calibri" w:hAnsi="Calibri" w:cs="Calibri"/>
        </w:rPr>
        <w:t>Greenalp</w:t>
      </w:r>
      <w:proofErr w:type="spellEnd"/>
      <w:r w:rsidR="000C4EC2" w:rsidRPr="33468D53">
        <w:rPr>
          <w:rFonts w:ascii="Calibri" w:hAnsi="Calibri" w:cs="Calibri"/>
        </w:rPr>
        <w:t xml:space="preserve"> </w:t>
      </w:r>
      <w:r w:rsidR="0074642B" w:rsidRPr="33468D53">
        <w:rPr>
          <w:rFonts w:ascii="Calibri" w:hAnsi="Calibri" w:cs="Calibri"/>
        </w:rPr>
        <w:t xml:space="preserve">ainsi que des essais sur des </w:t>
      </w:r>
      <w:r w:rsidR="00C834F6" w:rsidRPr="33468D53">
        <w:rPr>
          <w:rFonts w:ascii="Calibri" w:hAnsi="Calibri" w:cs="Calibri"/>
        </w:rPr>
        <w:t>canalisation</w:t>
      </w:r>
      <w:r w:rsidR="003E2BAD" w:rsidRPr="33468D53">
        <w:rPr>
          <w:rFonts w:ascii="Calibri" w:hAnsi="Calibri" w:cs="Calibri"/>
        </w:rPr>
        <w:t>s</w:t>
      </w:r>
      <w:r w:rsidR="0074642B" w:rsidRPr="33468D53">
        <w:rPr>
          <w:rFonts w:ascii="Calibri" w:hAnsi="Calibri" w:cs="Calibri"/>
        </w:rPr>
        <w:t xml:space="preserve"> d’eau.</w:t>
      </w:r>
      <w:r w:rsidR="00FF3AD0" w:rsidRPr="33468D53">
        <w:rPr>
          <w:rFonts w:ascii="Calibri" w:hAnsi="Calibri" w:cs="Calibri"/>
        </w:rPr>
        <w:t xml:space="preserve"> Pour Cornel Ioana, </w:t>
      </w:r>
      <w:r w:rsidR="00480751" w:rsidRPr="33468D53">
        <w:rPr>
          <w:rFonts w:ascii="Calibri" w:hAnsi="Calibri" w:cs="Calibri"/>
        </w:rPr>
        <w:t>P</w:t>
      </w:r>
      <w:r w:rsidR="00FF3AD0" w:rsidRPr="33468D53">
        <w:rPr>
          <w:rFonts w:ascii="Calibri" w:hAnsi="Calibri" w:cs="Calibri"/>
        </w:rPr>
        <w:t xml:space="preserve">résident de </w:t>
      </w:r>
      <w:proofErr w:type="spellStart"/>
      <w:r w:rsidR="00FF3AD0" w:rsidRPr="33468D53">
        <w:rPr>
          <w:rFonts w:ascii="Calibri" w:hAnsi="Calibri" w:cs="Calibri"/>
        </w:rPr>
        <w:lastRenderedPageBreak/>
        <w:t>Altrans</w:t>
      </w:r>
      <w:proofErr w:type="spellEnd"/>
      <w:r w:rsidR="00FF3AD0" w:rsidRPr="33468D53">
        <w:rPr>
          <w:rFonts w:ascii="Calibri" w:hAnsi="Calibri" w:cs="Calibri"/>
        </w:rPr>
        <w:t xml:space="preserve"> Energies</w:t>
      </w:r>
      <w:r w:rsidR="7B56982E" w:rsidRPr="33468D53">
        <w:rPr>
          <w:rFonts w:ascii="Calibri" w:hAnsi="Calibri" w:cs="Calibri"/>
        </w:rPr>
        <w:t>,</w:t>
      </w:r>
      <w:r w:rsidR="00FF3AD0" w:rsidRPr="33468D53">
        <w:rPr>
          <w:rFonts w:ascii="Calibri" w:hAnsi="Calibri" w:cs="Calibri"/>
        </w:rPr>
        <w:t xml:space="preserve"> </w:t>
      </w:r>
      <w:r w:rsidR="00FF3AD0" w:rsidRPr="33468D53">
        <w:rPr>
          <w:rFonts w:ascii="Calibri" w:hAnsi="Calibri" w:cs="Calibri"/>
          <w:i/>
          <w:iCs/>
        </w:rPr>
        <w:t>« </w:t>
      </w:r>
      <w:r w:rsidR="0095523B" w:rsidRPr="33468D53">
        <w:rPr>
          <w:rFonts w:ascii="Calibri" w:hAnsi="Calibri" w:cs="Calibri"/>
          <w:i/>
          <w:iCs/>
        </w:rPr>
        <w:t>N</w:t>
      </w:r>
      <w:r w:rsidR="0014012B" w:rsidRPr="33468D53">
        <w:rPr>
          <w:rFonts w:ascii="Calibri" w:hAnsi="Calibri" w:cs="Calibri"/>
          <w:i/>
          <w:iCs/>
        </w:rPr>
        <w:t xml:space="preserve">ous avons la possibilité de nous rendre sur le réseau physiquement et </w:t>
      </w:r>
      <w:r w:rsidR="00384F5B" w:rsidRPr="33468D53">
        <w:rPr>
          <w:rFonts w:ascii="Calibri" w:hAnsi="Calibri" w:cs="Calibri"/>
          <w:i/>
          <w:iCs/>
        </w:rPr>
        <w:t>facilement</w:t>
      </w:r>
      <w:r w:rsidR="0014012B" w:rsidRPr="33468D53">
        <w:rPr>
          <w:rFonts w:ascii="Calibri" w:hAnsi="Calibri" w:cs="Calibri"/>
          <w:i/>
          <w:iCs/>
        </w:rPr>
        <w:t xml:space="preserve">. C’est donc une chance de travailler avec </w:t>
      </w:r>
      <w:r w:rsidR="00162F51" w:rsidRPr="33468D53">
        <w:rPr>
          <w:rFonts w:ascii="Calibri" w:hAnsi="Calibri" w:cs="Calibri"/>
          <w:i/>
          <w:iCs/>
        </w:rPr>
        <w:t xml:space="preserve">le groupe </w:t>
      </w:r>
      <w:r w:rsidR="0014012B" w:rsidRPr="33468D53">
        <w:rPr>
          <w:rFonts w:ascii="Calibri" w:hAnsi="Calibri" w:cs="Calibri"/>
          <w:i/>
          <w:iCs/>
        </w:rPr>
        <w:t>GEG, qui</w:t>
      </w:r>
      <w:r w:rsidR="00162F51" w:rsidRPr="33468D53">
        <w:rPr>
          <w:rFonts w:ascii="Calibri" w:hAnsi="Calibri" w:cs="Calibri"/>
          <w:i/>
          <w:iCs/>
        </w:rPr>
        <w:t>,</w:t>
      </w:r>
      <w:r w:rsidR="0014012B" w:rsidRPr="33468D53">
        <w:rPr>
          <w:rFonts w:ascii="Calibri" w:hAnsi="Calibri" w:cs="Calibri"/>
          <w:i/>
          <w:iCs/>
        </w:rPr>
        <w:t xml:space="preserve"> par sa taille humaine, permet des relations fluides et simples, avec une rapidité notable dans la prise de décision et dans l’exécution. </w:t>
      </w:r>
      <w:r w:rsidR="00CF56B5" w:rsidRPr="33468D53">
        <w:rPr>
          <w:rFonts w:ascii="Calibri" w:hAnsi="Calibri" w:cs="Calibri"/>
          <w:i/>
          <w:iCs/>
        </w:rPr>
        <w:t xml:space="preserve">Cette collaboration est, pour </w:t>
      </w:r>
      <w:proofErr w:type="spellStart"/>
      <w:r w:rsidR="00CF56B5" w:rsidRPr="33468D53">
        <w:rPr>
          <w:rFonts w:ascii="Calibri" w:hAnsi="Calibri" w:cs="Calibri"/>
          <w:i/>
          <w:iCs/>
        </w:rPr>
        <w:t>Altrans</w:t>
      </w:r>
      <w:proofErr w:type="spellEnd"/>
      <w:r w:rsidR="00CF56B5" w:rsidRPr="33468D53">
        <w:rPr>
          <w:rFonts w:ascii="Calibri" w:hAnsi="Calibri" w:cs="Calibri"/>
          <w:i/>
          <w:iCs/>
        </w:rPr>
        <w:t>,</w:t>
      </w:r>
      <w:r w:rsidR="0014012B" w:rsidRPr="33468D53">
        <w:rPr>
          <w:rFonts w:ascii="Calibri" w:hAnsi="Calibri" w:cs="Calibri"/>
          <w:i/>
          <w:iCs/>
        </w:rPr>
        <w:t xml:space="preserve"> une vitrine technologique opérationnelle et commerciale à proximité immédiate </w:t>
      </w:r>
      <w:r w:rsidR="00803C8C" w:rsidRPr="33468D53">
        <w:rPr>
          <w:rFonts w:ascii="Calibri" w:hAnsi="Calibri" w:cs="Calibri"/>
          <w:i/>
          <w:iCs/>
        </w:rPr>
        <w:t>et</w:t>
      </w:r>
      <w:r w:rsidR="0014012B" w:rsidRPr="33468D53">
        <w:rPr>
          <w:rFonts w:ascii="Calibri" w:hAnsi="Calibri" w:cs="Calibri"/>
          <w:i/>
          <w:iCs/>
        </w:rPr>
        <w:t xml:space="preserve"> </w:t>
      </w:r>
      <w:r w:rsidR="00742B8F" w:rsidRPr="33468D53">
        <w:rPr>
          <w:rFonts w:ascii="Calibri" w:hAnsi="Calibri" w:cs="Calibri"/>
          <w:i/>
          <w:iCs/>
        </w:rPr>
        <w:t xml:space="preserve">qui permet </w:t>
      </w:r>
      <w:r w:rsidR="0014012B" w:rsidRPr="33468D53">
        <w:rPr>
          <w:rFonts w:ascii="Calibri" w:hAnsi="Calibri" w:cs="Calibri"/>
          <w:i/>
          <w:iCs/>
        </w:rPr>
        <w:t>d’attirer des prospects</w:t>
      </w:r>
      <w:r w:rsidR="00037E27" w:rsidRPr="33468D53">
        <w:rPr>
          <w:rFonts w:ascii="Calibri" w:hAnsi="Calibri" w:cs="Calibri"/>
          <w:i/>
          <w:iCs/>
        </w:rPr>
        <w:t>. »</w:t>
      </w:r>
      <w:r w:rsidR="00FF3AD0" w:rsidRPr="33468D53">
        <w:rPr>
          <w:rFonts w:ascii="Calibri" w:hAnsi="Calibri" w:cs="Calibri"/>
        </w:rPr>
        <w:t xml:space="preserve"> </w:t>
      </w:r>
    </w:p>
    <w:p w14:paraId="47C968B8" w14:textId="449DA188" w:rsidR="00031583" w:rsidRPr="0008183E" w:rsidRDefault="00235E6B" w:rsidP="0B7D2E55">
      <w:pPr>
        <w:pStyle w:val="elementtoproof"/>
        <w:spacing w:after="160"/>
        <w:jc w:val="both"/>
        <w:rPr>
          <w:rFonts w:ascii="Calibri" w:hAnsi="Calibri" w:cs="Calibri"/>
          <w:color w:val="000000" w:themeColor="text1"/>
          <w:sz w:val="22"/>
          <w:szCs w:val="22"/>
        </w:rPr>
      </w:pPr>
      <w:r w:rsidRPr="33468D53">
        <w:rPr>
          <w:rFonts w:ascii="Calibri" w:hAnsi="Calibri" w:cs="Calibri"/>
          <w:color w:val="000000" w:themeColor="text1"/>
          <w:sz w:val="22"/>
          <w:szCs w:val="22"/>
        </w:rPr>
        <w:t xml:space="preserve">Pour la startup </w:t>
      </w:r>
      <w:proofErr w:type="spellStart"/>
      <w:r w:rsidR="0A37DD91" w:rsidRPr="33468D53">
        <w:rPr>
          <w:rFonts w:ascii="Calibri" w:hAnsi="Calibri" w:cs="Calibri"/>
          <w:color w:val="000000" w:themeColor="text1"/>
          <w:sz w:val="22"/>
          <w:szCs w:val="22"/>
        </w:rPr>
        <w:t>Moïz</w:t>
      </w:r>
      <w:proofErr w:type="spellEnd"/>
      <w:r w:rsidRPr="33468D53">
        <w:rPr>
          <w:rFonts w:ascii="Calibri" w:hAnsi="Calibri" w:cs="Calibri"/>
          <w:color w:val="000000" w:themeColor="text1"/>
          <w:sz w:val="22"/>
          <w:szCs w:val="22"/>
        </w:rPr>
        <w:t xml:space="preserve">, </w:t>
      </w:r>
      <w:r w:rsidR="00A32CD0" w:rsidRPr="33468D53">
        <w:rPr>
          <w:rFonts w:ascii="Calibri" w:hAnsi="Calibri" w:cs="Calibri"/>
          <w:color w:val="000000" w:themeColor="text1"/>
          <w:sz w:val="22"/>
          <w:szCs w:val="22"/>
        </w:rPr>
        <w:t>l</w:t>
      </w:r>
      <w:r w:rsidR="00F808DE" w:rsidRPr="33468D53">
        <w:rPr>
          <w:rFonts w:ascii="Calibri" w:hAnsi="Calibri" w:cs="Calibri"/>
          <w:color w:val="000000" w:themeColor="text1"/>
          <w:sz w:val="22"/>
          <w:szCs w:val="22"/>
        </w:rPr>
        <w:t xml:space="preserve">a </w:t>
      </w:r>
      <w:r w:rsidR="00AC0529" w:rsidRPr="33468D53">
        <w:rPr>
          <w:rFonts w:ascii="Calibri" w:hAnsi="Calibri" w:cs="Calibri"/>
          <w:color w:val="000000" w:themeColor="text1"/>
          <w:sz w:val="22"/>
          <w:szCs w:val="22"/>
        </w:rPr>
        <w:t xml:space="preserve">problématique </w:t>
      </w:r>
      <w:r w:rsidR="00544D7A" w:rsidRPr="33468D53">
        <w:rPr>
          <w:rFonts w:ascii="Calibri" w:hAnsi="Calibri" w:cs="Calibri"/>
          <w:color w:val="000000" w:themeColor="text1"/>
          <w:sz w:val="22"/>
          <w:szCs w:val="22"/>
        </w:rPr>
        <w:t>rel</w:t>
      </w:r>
      <w:r w:rsidR="00A040B0" w:rsidRPr="33468D53">
        <w:rPr>
          <w:rFonts w:ascii="Calibri" w:hAnsi="Calibri" w:cs="Calibri"/>
          <w:color w:val="000000" w:themeColor="text1"/>
          <w:sz w:val="22"/>
          <w:szCs w:val="22"/>
        </w:rPr>
        <w:t xml:space="preserve">ève </w:t>
      </w:r>
      <w:r w:rsidR="00332FB5" w:rsidRPr="33468D53">
        <w:rPr>
          <w:rFonts w:ascii="Calibri" w:hAnsi="Calibri" w:cs="Calibri"/>
          <w:color w:val="000000" w:themeColor="text1"/>
          <w:sz w:val="22"/>
          <w:szCs w:val="22"/>
        </w:rPr>
        <w:t>de l’IoT industrielle</w:t>
      </w:r>
      <w:r w:rsidR="00345968" w:rsidRPr="33468D53">
        <w:rPr>
          <w:rFonts w:ascii="Calibri" w:hAnsi="Calibri" w:cs="Calibri"/>
          <w:color w:val="000000" w:themeColor="text1"/>
          <w:sz w:val="22"/>
          <w:szCs w:val="22"/>
        </w:rPr>
        <w:t xml:space="preserve"> et </w:t>
      </w:r>
      <w:r w:rsidR="00E43379" w:rsidRPr="33468D53">
        <w:rPr>
          <w:rFonts w:ascii="Calibri" w:hAnsi="Calibri" w:cs="Calibri"/>
          <w:color w:val="000000" w:themeColor="text1"/>
          <w:sz w:val="22"/>
          <w:szCs w:val="22"/>
        </w:rPr>
        <w:t>d</w:t>
      </w:r>
      <w:r w:rsidR="00D4073D" w:rsidRPr="33468D53">
        <w:rPr>
          <w:rFonts w:ascii="Calibri" w:hAnsi="Calibri" w:cs="Calibri"/>
          <w:color w:val="000000" w:themeColor="text1"/>
          <w:sz w:val="22"/>
          <w:szCs w:val="22"/>
        </w:rPr>
        <w:t xml:space="preserve">es </w:t>
      </w:r>
      <w:r w:rsidR="006A7F4F" w:rsidRPr="33468D53">
        <w:rPr>
          <w:rFonts w:ascii="Calibri" w:hAnsi="Calibri" w:cs="Calibri"/>
          <w:color w:val="000000" w:themeColor="text1"/>
          <w:sz w:val="22"/>
          <w:szCs w:val="22"/>
        </w:rPr>
        <w:t>limitations lié</w:t>
      </w:r>
      <w:r w:rsidR="0008183E" w:rsidRPr="33468D53">
        <w:rPr>
          <w:rFonts w:ascii="Calibri" w:hAnsi="Calibri" w:cs="Calibri"/>
          <w:color w:val="000000" w:themeColor="text1"/>
          <w:sz w:val="22"/>
          <w:szCs w:val="22"/>
        </w:rPr>
        <w:t>e</w:t>
      </w:r>
      <w:r w:rsidR="006A7F4F" w:rsidRPr="33468D53">
        <w:rPr>
          <w:rFonts w:ascii="Calibri" w:hAnsi="Calibri" w:cs="Calibri"/>
          <w:color w:val="000000" w:themeColor="text1"/>
          <w:sz w:val="22"/>
          <w:szCs w:val="22"/>
        </w:rPr>
        <w:t xml:space="preserve">s </w:t>
      </w:r>
      <w:r w:rsidR="0008183E" w:rsidRPr="33468D53">
        <w:rPr>
          <w:rFonts w:ascii="Calibri" w:hAnsi="Calibri" w:cs="Calibri"/>
          <w:color w:val="000000" w:themeColor="text1"/>
          <w:sz w:val="22"/>
          <w:szCs w:val="22"/>
        </w:rPr>
        <w:t>au changement</w:t>
      </w:r>
      <w:r w:rsidR="006A7F4F" w:rsidRPr="33468D53">
        <w:rPr>
          <w:rFonts w:ascii="Calibri" w:hAnsi="Calibri" w:cs="Calibri"/>
          <w:color w:val="000000" w:themeColor="text1"/>
          <w:sz w:val="22"/>
          <w:szCs w:val="22"/>
        </w:rPr>
        <w:t xml:space="preserve"> des piles</w:t>
      </w:r>
      <w:r w:rsidR="00E43379" w:rsidRPr="33468D53">
        <w:rPr>
          <w:rFonts w:ascii="Calibri" w:hAnsi="Calibri" w:cs="Calibri"/>
          <w:color w:val="000000" w:themeColor="text1"/>
          <w:sz w:val="22"/>
          <w:szCs w:val="22"/>
        </w:rPr>
        <w:t xml:space="preserve"> de nombreux capteurs</w:t>
      </w:r>
      <w:r w:rsidR="001272A1" w:rsidRPr="33468D53">
        <w:rPr>
          <w:rFonts w:ascii="Calibri" w:hAnsi="Calibri" w:cs="Calibri"/>
          <w:color w:val="000000" w:themeColor="text1"/>
          <w:sz w:val="22"/>
          <w:szCs w:val="22"/>
        </w:rPr>
        <w:t xml:space="preserve"> cohabitant</w:t>
      </w:r>
      <w:r w:rsidR="00E43379" w:rsidRPr="33468D53">
        <w:rPr>
          <w:rFonts w:ascii="Calibri" w:hAnsi="Calibri" w:cs="Calibri"/>
          <w:color w:val="000000" w:themeColor="text1"/>
          <w:sz w:val="22"/>
          <w:szCs w:val="22"/>
        </w:rPr>
        <w:t xml:space="preserve"> </w:t>
      </w:r>
      <w:r w:rsidR="006064B5" w:rsidRPr="33468D53">
        <w:rPr>
          <w:rFonts w:ascii="Calibri" w:hAnsi="Calibri" w:cs="Calibri"/>
          <w:color w:val="000000" w:themeColor="text1"/>
          <w:sz w:val="22"/>
          <w:szCs w:val="22"/>
        </w:rPr>
        <w:t>dans les transformateurs.</w:t>
      </w:r>
      <w:r w:rsidR="00332FB5" w:rsidRPr="33468D53">
        <w:rPr>
          <w:rFonts w:ascii="Calibri" w:hAnsi="Calibri" w:cs="Calibri"/>
          <w:color w:val="000000" w:themeColor="text1"/>
          <w:sz w:val="22"/>
          <w:szCs w:val="22"/>
        </w:rPr>
        <w:t xml:space="preserve"> </w:t>
      </w:r>
      <w:r w:rsidR="007E0492" w:rsidRPr="33468D53">
        <w:rPr>
          <w:rFonts w:ascii="Calibri" w:hAnsi="Calibri" w:cs="Calibri"/>
          <w:color w:val="000000" w:themeColor="text1"/>
          <w:sz w:val="22"/>
          <w:szCs w:val="22"/>
        </w:rPr>
        <w:t>Proximité et confiance r</w:t>
      </w:r>
      <w:r w:rsidR="01BD2E93" w:rsidRPr="33468D53">
        <w:rPr>
          <w:rFonts w:ascii="Calibri" w:hAnsi="Calibri" w:cs="Calibri"/>
          <w:color w:val="000000" w:themeColor="text1"/>
          <w:sz w:val="22"/>
          <w:szCs w:val="22"/>
        </w:rPr>
        <w:t>apide</w:t>
      </w:r>
      <w:r w:rsidR="007E0492" w:rsidRPr="33468D53">
        <w:rPr>
          <w:rFonts w:ascii="Calibri" w:hAnsi="Calibri" w:cs="Calibri"/>
          <w:color w:val="000000" w:themeColor="text1"/>
          <w:sz w:val="22"/>
          <w:szCs w:val="22"/>
        </w:rPr>
        <w:t xml:space="preserve"> ont permis à </w:t>
      </w:r>
      <w:proofErr w:type="spellStart"/>
      <w:r w:rsidR="157FA451" w:rsidRPr="33468D53">
        <w:rPr>
          <w:rFonts w:ascii="Calibri" w:hAnsi="Calibri" w:cs="Calibri"/>
          <w:color w:val="000000" w:themeColor="text1"/>
          <w:sz w:val="22"/>
          <w:szCs w:val="22"/>
        </w:rPr>
        <w:t>Moïz</w:t>
      </w:r>
      <w:proofErr w:type="spellEnd"/>
      <w:r w:rsidR="157FA451" w:rsidRPr="33468D53">
        <w:rPr>
          <w:rFonts w:ascii="Calibri" w:hAnsi="Calibri" w:cs="Calibri"/>
          <w:color w:val="000000" w:themeColor="text1"/>
          <w:sz w:val="22"/>
          <w:szCs w:val="22"/>
        </w:rPr>
        <w:t xml:space="preserve"> </w:t>
      </w:r>
      <w:r w:rsidR="007E0492" w:rsidRPr="33468D53">
        <w:rPr>
          <w:rFonts w:ascii="Calibri" w:hAnsi="Calibri" w:cs="Calibri"/>
          <w:color w:val="000000" w:themeColor="text1"/>
          <w:sz w:val="22"/>
          <w:szCs w:val="22"/>
        </w:rPr>
        <w:t xml:space="preserve">d’installer </w:t>
      </w:r>
      <w:r w:rsidR="006F22DD" w:rsidRPr="33468D53">
        <w:rPr>
          <w:rFonts w:ascii="Calibri" w:hAnsi="Calibri" w:cs="Calibri"/>
          <w:color w:val="000000" w:themeColor="text1"/>
          <w:sz w:val="22"/>
          <w:szCs w:val="22"/>
        </w:rPr>
        <w:t xml:space="preserve">ses </w:t>
      </w:r>
      <w:r w:rsidR="006A7F4F" w:rsidRPr="33468D53">
        <w:rPr>
          <w:rFonts w:ascii="Calibri" w:hAnsi="Calibri" w:cs="Calibri"/>
          <w:color w:val="000000" w:themeColor="text1"/>
          <w:sz w:val="22"/>
          <w:szCs w:val="22"/>
        </w:rPr>
        <w:t xml:space="preserve">modules de mesure </w:t>
      </w:r>
      <w:proofErr w:type="spellStart"/>
      <w:r w:rsidR="006A7F4F" w:rsidRPr="33468D53">
        <w:rPr>
          <w:rFonts w:ascii="Calibri" w:hAnsi="Calibri" w:cs="Calibri"/>
          <w:color w:val="000000" w:themeColor="text1"/>
          <w:sz w:val="22"/>
          <w:szCs w:val="22"/>
        </w:rPr>
        <w:t>Harvestree</w:t>
      </w:r>
      <w:proofErr w:type="spellEnd"/>
      <w:r w:rsidR="006A7F4F" w:rsidRPr="33468D53">
        <w:rPr>
          <w:rFonts w:ascii="Calibri" w:hAnsi="Calibri" w:cs="Calibri"/>
          <w:color w:val="000000" w:themeColor="text1"/>
          <w:sz w:val="22"/>
          <w:szCs w:val="22"/>
        </w:rPr>
        <w:t xml:space="preserve"> </w:t>
      </w:r>
      <w:r w:rsidR="006F22DD" w:rsidRPr="33468D53">
        <w:rPr>
          <w:rFonts w:ascii="Calibri" w:hAnsi="Calibri" w:cs="Calibri"/>
          <w:color w:val="000000" w:themeColor="text1"/>
          <w:sz w:val="22"/>
          <w:szCs w:val="22"/>
        </w:rPr>
        <w:t>entièrement autonomes en énergie</w:t>
      </w:r>
      <w:r w:rsidR="00180DA3" w:rsidRPr="33468D53">
        <w:rPr>
          <w:rFonts w:ascii="Calibri" w:hAnsi="Calibri" w:cs="Calibri"/>
          <w:color w:val="000000" w:themeColor="text1"/>
          <w:sz w:val="22"/>
          <w:szCs w:val="22"/>
        </w:rPr>
        <w:t xml:space="preserve"> et </w:t>
      </w:r>
      <w:r w:rsidR="04B79C5A" w:rsidRPr="33468D53">
        <w:rPr>
          <w:rFonts w:ascii="Calibri" w:hAnsi="Calibri" w:cs="Calibri"/>
          <w:color w:val="000000" w:themeColor="text1"/>
          <w:sz w:val="22"/>
          <w:szCs w:val="22"/>
        </w:rPr>
        <w:t xml:space="preserve">de </w:t>
      </w:r>
      <w:r w:rsidR="00180DA3" w:rsidRPr="33468D53">
        <w:rPr>
          <w:rFonts w:ascii="Calibri" w:hAnsi="Calibri" w:cs="Calibri"/>
          <w:color w:val="000000" w:themeColor="text1"/>
          <w:sz w:val="22"/>
          <w:szCs w:val="22"/>
        </w:rPr>
        <w:t xml:space="preserve">prouver leur </w:t>
      </w:r>
      <w:r w:rsidR="00D269C0" w:rsidRPr="33468D53">
        <w:rPr>
          <w:rFonts w:ascii="Calibri" w:hAnsi="Calibri" w:cs="Calibri"/>
          <w:color w:val="000000" w:themeColor="text1"/>
          <w:sz w:val="22"/>
          <w:szCs w:val="22"/>
        </w:rPr>
        <w:t xml:space="preserve">valeur dans un environnement radio </w:t>
      </w:r>
      <w:r w:rsidR="528D72AC" w:rsidRPr="33468D53">
        <w:rPr>
          <w:rFonts w:ascii="Calibri" w:hAnsi="Calibri" w:cs="Calibri"/>
          <w:color w:val="000000" w:themeColor="text1"/>
          <w:sz w:val="22"/>
          <w:szCs w:val="22"/>
        </w:rPr>
        <w:t>très</w:t>
      </w:r>
      <w:r w:rsidR="00D269C0" w:rsidRPr="33468D53">
        <w:rPr>
          <w:rFonts w:ascii="Calibri" w:hAnsi="Calibri" w:cs="Calibri"/>
          <w:color w:val="000000" w:themeColor="text1"/>
          <w:sz w:val="22"/>
          <w:szCs w:val="22"/>
        </w:rPr>
        <w:t xml:space="preserve"> exigeant.</w:t>
      </w:r>
      <w:r w:rsidR="00031583" w:rsidRPr="33468D53">
        <w:rPr>
          <w:rFonts w:ascii="Calibri" w:hAnsi="Calibri" w:cs="Calibri"/>
          <w:color w:val="000000" w:themeColor="text1"/>
          <w:sz w:val="22"/>
          <w:szCs w:val="22"/>
        </w:rPr>
        <w:t xml:space="preserve"> Pour Dimitri Tainoff, Président de </w:t>
      </w:r>
      <w:proofErr w:type="spellStart"/>
      <w:r w:rsidR="42FA5E80" w:rsidRPr="33468D53">
        <w:rPr>
          <w:rFonts w:ascii="Calibri" w:hAnsi="Calibri" w:cs="Calibri"/>
          <w:color w:val="000000" w:themeColor="text1"/>
          <w:sz w:val="22"/>
          <w:szCs w:val="22"/>
        </w:rPr>
        <w:t>Moïz</w:t>
      </w:r>
      <w:proofErr w:type="spellEnd"/>
      <w:r w:rsidR="00031583" w:rsidRPr="33468D53">
        <w:rPr>
          <w:rFonts w:ascii="Calibri" w:hAnsi="Calibri" w:cs="Calibri"/>
          <w:color w:val="000000" w:themeColor="text1"/>
          <w:sz w:val="22"/>
          <w:szCs w:val="22"/>
        </w:rPr>
        <w:t xml:space="preserve">, </w:t>
      </w:r>
      <w:r w:rsidR="00031583" w:rsidRPr="33468D53">
        <w:rPr>
          <w:rFonts w:ascii="Calibri" w:hAnsi="Calibri" w:cs="Calibri"/>
          <w:i/>
          <w:iCs/>
          <w:color w:val="000000" w:themeColor="text1"/>
          <w:sz w:val="22"/>
          <w:szCs w:val="22"/>
        </w:rPr>
        <w:t>« </w:t>
      </w:r>
      <w:r w:rsidR="00A405FB" w:rsidRPr="33468D53">
        <w:rPr>
          <w:rFonts w:ascii="Calibri" w:hAnsi="Calibri" w:cs="Calibri"/>
          <w:i/>
          <w:iCs/>
          <w:color w:val="000000" w:themeColor="text1"/>
          <w:sz w:val="22"/>
          <w:szCs w:val="22"/>
        </w:rPr>
        <w:t>Avec le groupe GEG, n</w:t>
      </w:r>
      <w:r w:rsidR="00031583" w:rsidRPr="33468D53">
        <w:rPr>
          <w:rFonts w:ascii="Calibri" w:hAnsi="Calibri" w:cs="Calibri"/>
          <w:i/>
          <w:iCs/>
          <w:color w:val="000000" w:themeColor="text1"/>
          <w:sz w:val="22"/>
          <w:szCs w:val="22"/>
        </w:rPr>
        <w:t xml:space="preserve">otre startup a pu montrer sa capacité d’adaptation pour finaliser le développement de </w:t>
      </w:r>
      <w:r w:rsidR="00A405FB" w:rsidRPr="33468D53">
        <w:rPr>
          <w:rFonts w:ascii="Calibri" w:hAnsi="Calibri" w:cs="Calibri"/>
          <w:i/>
          <w:iCs/>
          <w:color w:val="000000" w:themeColor="text1"/>
          <w:sz w:val="22"/>
          <w:szCs w:val="22"/>
        </w:rPr>
        <w:t>sa solution</w:t>
      </w:r>
      <w:r w:rsidR="00031583" w:rsidRPr="33468D53">
        <w:rPr>
          <w:rFonts w:ascii="Calibri" w:hAnsi="Calibri" w:cs="Calibri"/>
          <w:i/>
          <w:iCs/>
          <w:color w:val="000000" w:themeColor="text1"/>
          <w:sz w:val="22"/>
          <w:szCs w:val="22"/>
        </w:rPr>
        <w:t>.  </w:t>
      </w:r>
      <w:r w:rsidR="28C866E3" w:rsidRPr="33468D53">
        <w:rPr>
          <w:rFonts w:ascii="Calibri" w:hAnsi="Calibri" w:cs="Calibri"/>
          <w:i/>
          <w:iCs/>
          <w:color w:val="000000" w:themeColor="text1"/>
          <w:sz w:val="22"/>
          <w:szCs w:val="22"/>
        </w:rPr>
        <w:t>L</w:t>
      </w:r>
      <w:r w:rsidR="00031583" w:rsidRPr="33468D53">
        <w:rPr>
          <w:rFonts w:ascii="Calibri" w:hAnsi="Calibri" w:cs="Calibri"/>
          <w:i/>
          <w:iCs/>
          <w:color w:val="000000" w:themeColor="text1"/>
          <w:sz w:val="22"/>
          <w:szCs w:val="22"/>
        </w:rPr>
        <w:t>'expérimentation a permis de constater que les q</w:t>
      </w:r>
      <w:r w:rsidR="009C31C3" w:rsidRPr="33468D53">
        <w:rPr>
          <w:rFonts w:ascii="Calibri" w:hAnsi="Calibri" w:cs="Calibri"/>
          <w:i/>
          <w:iCs/>
          <w:color w:val="000000" w:themeColor="text1"/>
          <w:sz w:val="22"/>
          <w:szCs w:val="22"/>
        </w:rPr>
        <w:t>uel</w:t>
      </w:r>
      <w:r w:rsidR="00031583" w:rsidRPr="33468D53">
        <w:rPr>
          <w:rFonts w:ascii="Calibri" w:hAnsi="Calibri" w:cs="Calibri"/>
          <w:i/>
          <w:iCs/>
          <w:color w:val="000000" w:themeColor="text1"/>
          <w:sz w:val="22"/>
          <w:szCs w:val="22"/>
        </w:rPr>
        <w:t>q</w:t>
      </w:r>
      <w:r w:rsidR="009C31C3" w:rsidRPr="33468D53">
        <w:rPr>
          <w:rFonts w:ascii="Calibri" w:hAnsi="Calibri" w:cs="Calibri"/>
          <w:i/>
          <w:iCs/>
          <w:color w:val="000000" w:themeColor="text1"/>
          <w:sz w:val="22"/>
          <w:szCs w:val="22"/>
        </w:rPr>
        <w:t>ues</w:t>
      </w:r>
      <w:r w:rsidR="00031583" w:rsidRPr="33468D53">
        <w:rPr>
          <w:rFonts w:ascii="Calibri" w:hAnsi="Calibri" w:cs="Calibri"/>
          <w:i/>
          <w:iCs/>
          <w:color w:val="000000" w:themeColor="text1"/>
          <w:sz w:val="22"/>
          <w:szCs w:val="22"/>
        </w:rPr>
        <w:t xml:space="preserve"> degrés de différence </w:t>
      </w:r>
      <w:r w:rsidR="00741C0C" w:rsidRPr="33468D53">
        <w:rPr>
          <w:rFonts w:ascii="Calibri" w:hAnsi="Calibri" w:cs="Calibri"/>
          <w:i/>
          <w:iCs/>
          <w:color w:val="000000" w:themeColor="text1"/>
          <w:sz w:val="22"/>
          <w:szCs w:val="22"/>
        </w:rPr>
        <w:t xml:space="preserve">de température </w:t>
      </w:r>
      <w:r w:rsidR="00031583" w:rsidRPr="33468D53">
        <w:rPr>
          <w:rFonts w:ascii="Calibri" w:hAnsi="Calibri" w:cs="Calibri"/>
          <w:i/>
          <w:iCs/>
          <w:color w:val="000000" w:themeColor="text1"/>
          <w:sz w:val="22"/>
          <w:szCs w:val="22"/>
        </w:rPr>
        <w:t xml:space="preserve">entre l’air ambiant et </w:t>
      </w:r>
      <w:r w:rsidR="00741C0C" w:rsidRPr="33468D53">
        <w:rPr>
          <w:rFonts w:ascii="Calibri" w:hAnsi="Calibri" w:cs="Calibri"/>
          <w:i/>
          <w:iCs/>
          <w:color w:val="000000" w:themeColor="text1"/>
          <w:sz w:val="22"/>
          <w:szCs w:val="22"/>
        </w:rPr>
        <w:t xml:space="preserve">la surface </w:t>
      </w:r>
      <w:r w:rsidR="224CD119" w:rsidRPr="33468D53">
        <w:rPr>
          <w:rFonts w:ascii="Calibri" w:hAnsi="Calibri" w:cs="Calibri"/>
          <w:i/>
          <w:iCs/>
          <w:color w:val="000000" w:themeColor="text1"/>
          <w:sz w:val="22"/>
          <w:szCs w:val="22"/>
        </w:rPr>
        <w:t>du transformateur</w:t>
      </w:r>
      <w:r w:rsidR="00031583" w:rsidRPr="33468D53">
        <w:rPr>
          <w:rFonts w:ascii="Calibri" w:hAnsi="Calibri" w:cs="Calibri"/>
          <w:i/>
          <w:iCs/>
          <w:color w:val="000000" w:themeColor="text1"/>
          <w:sz w:val="22"/>
          <w:szCs w:val="22"/>
        </w:rPr>
        <w:t xml:space="preserve"> sont suffisants pour </w:t>
      </w:r>
      <w:r w:rsidR="00741C0C" w:rsidRPr="33468D53">
        <w:rPr>
          <w:rFonts w:ascii="Calibri" w:hAnsi="Calibri" w:cs="Calibri"/>
          <w:i/>
          <w:iCs/>
          <w:color w:val="000000" w:themeColor="text1"/>
          <w:sz w:val="22"/>
          <w:szCs w:val="22"/>
        </w:rPr>
        <w:t>alimenter en énergie plusieurs capteurs connectés</w:t>
      </w:r>
      <w:r w:rsidR="009C31C3" w:rsidRPr="33468D53">
        <w:rPr>
          <w:rFonts w:ascii="Calibri" w:hAnsi="Calibri" w:cs="Calibri"/>
          <w:i/>
          <w:iCs/>
          <w:color w:val="000000" w:themeColor="text1"/>
          <w:sz w:val="22"/>
          <w:szCs w:val="22"/>
        </w:rPr>
        <w:t xml:space="preserve">. </w:t>
      </w:r>
      <w:r w:rsidR="005D354F" w:rsidRPr="33468D53">
        <w:rPr>
          <w:rFonts w:ascii="Calibri" w:hAnsi="Calibri" w:cs="Calibri"/>
          <w:i/>
          <w:iCs/>
          <w:color w:val="000000" w:themeColor="text1"/>
          <w:sz w:val="22"/>
          <w:szCs w:val="22"/>
        </w:rPr>
        <w:t xml:space="preserve">Nous avons en projet, </w:t>
      </w:r>
      <w:r w:rsidR="00031583" w:rsidRPr="33468D53">
        <w:rPr>
          <w:rFonts w:ascii="Calibri" w:hAnsi="Calibri" w:cs="Calibri"/>
          <w:i/>
          <w:iCs/>
          <w:color w:val="000000" w:themeColor="text1"/>
          <w:sz w:val="22"/>
          <w:szCs w:val="22"/>
        </w:rPr>
        <w:t>début 2024</w:t>
      </w:r>
      <w:r w:rsidR="005D354F" w:rsidRPr="33468D53">
        <w:rPr>
          <w:rFonts w:ascii="Calibri" w:hAnsi="Calibri" w:cs="Calibri"/>
          <w:i/>
          <w:iCs/>
          <w:color w:val="000000" w:themeColor="text1"/>
          <w:sz w:val="22"/>
          <w:szCs w:val="22"/>
        </w:rPr>
        <w:t xml:space="preserve">, </w:t>
      </w:r>
      <w:r w:rsidR="00671416" w:rsidRPr="33468D53">
        <w:rPr>
          <w:rFonts w:ascii="Calibri" w:hAnsi="Calibri" w:cs="Calibri"/>
          <w:i/>
          <w:iCs/>
          <w:color w:val="000000" w:themeColor="text1"/>
          <w:sz w:val="22"/>
          <w:szCs w:val="22"/>
        </w:rPr>
        <w:t xml:space="preserve">de lancer une </w:t>
      </w:r>
      <w:proofErr w:type="spellStart"/>
      <w:r w:rsidR="00671416" w:rsidRPr="33468D53">
        <w:rPr>
          <w:rFonts w:ascii="Calibri" w:hAnsi="Calibri" w:cs="Calibri"/>
          <w:i/>
          <w:iCs/>
          <w:color w:val="000000" w:themeColor="text1"/>
          <w:sz w:val="22"/>
          <w:szCs w:val="22"/>
        </w:rPr>
        <w:t>pré-série</w:t>
      </w:r>
      <w:proofErr w:type="spellEnd"/>
      <w:r w:rsidR="00671416" w:rsidRPr="33468D53">
        <w:rPr>
          <w:rFonts w:ascii="Calibri" w:hAnsi="Calibri" w:cs="Calibri"/>
          <w:i/>
          <w:iCs/>
          <w:color w:val="000000" w:themeColor="text1"/>
          <w:sz w:val="22"/>
          <w:szCs w:val="22"/>
        </w:rPr>
        <w:t xml:space="preserve"> et </w:t>
      </w:r>
      <w:r w:rsidR="005D354F" w:rsidRPr="33468D53">
        <w:rPr>
          <w:rFonts w:ascii="Calibri" w:hAnsi="Calibri" w:cs="Calibri"/>
          <w:i/>
          <w:iCs/>
          <w:color w:val="000000" w:themeColor="text1"/>
          <w:sz w:val="22"/>
          <w:szCs w:val="22"/>
        </w:rPr>
        <w:t>d’</w:t>
      </w:r>
      <w:r w:rsidR="00031583" w:rsidRPr="33468D53">
        <w:rPr>
          <w:rFonts w:ascii="Calibri" w:hAnsi="Calibri" w:cs="Calibri"/>
          <w:i/>
          <w:iCs/>
          <w:color w:val="000000" w:themeColor="text1"/>
          <w:sz w:val="22"/>
          <w:szCs w:val="22"/>
        </w:rPr>
        <w:t xml:space="preserve">équiper une boucle de courant </w:t>
      </w:r>
      <w:r w:rsidR="005D354F" w:rsidRPr="33468D53">
        <w:rPr>
          <w:rFonts w:ascii="Calibri" w:hAnsi="Calibri" w:cs="Calibri"/>
          <w:i/>
          <w:iCs/>
          <w:color w:val="000000" w:themeColor="text1"/>
          <w:sz w:val="22"/>
          <w:szCs w:val="22"/>
        </w:rPr>
        <w:t>avec plusieurs transformateurs</w:t>
      </w:r>
      <w:r w:rsidR="00031583" w:rsidRPr="33468D53">
        <w:rPr>
          <w:rFonts w:ascii="Calibri" w:hAnsi="Calibri" w:cs="Calibri"/>
          <w:i/>
          <w:iCs/>
          <w:color w:val="000000" w:themeColor="text1"/>
          <w:sz w:val="22"/>
          <w:szCs w:val="22"/>
        </w:rPr>
        <w:t>.</w:t>
      </w:r>
      <w:r w:rsidR="00202529" w:rsidRPr="33468D53">
        <w:rPr>
          <w:rFonts w:ascii="Calibri" w:hAnsi="Calibri" w:cs="Calibri"/>
          <w:i/>
          <w:iCs/>
          <w:color w:val="000000" w:themeColor="text1"/>
          <w:sz w:val="22"/>
          <w:szCs w:val="22"/>
        </w:rPr>
        <w:t xml:space="preserve"> </w:t>
      </w:r>
      <w:r w:rsidR="00685E91" w:rsidRPr="33468D53">
        <w:rPr>
          <w:rFonts w:ascii="Calibri" w:hAnsi="Calibri" w:cs="Calibri"/>
          <w:i/>
          <w:iCs/>
          <w:color w:val="000000" w:themeColor="text1"/>
          <w:sz w:val="22"/>
          <w:szCs w:val="22"/>
        </w:rPr>
        <w:t>Le groupe GEG est définitivement un bon partenaire</w:t>
      </w:r>
      <w:r w:rsidR="00D87232" w:rsidRPr="33468D53">
        <w:rPr>
          <w:rFonts w:ascii="Calibri" w:hAnsi="Calibri" w:cs="Calibri"/>
          <w:i/>
          <w:iCs/>
          <w:color w:val="000000" w:themeColor="text1"/>
          <w:sz w:val="22"/>
          <w:szCs w:val="22"/>
        </w:rPr>
        <w:t> ! Fin 2024, n</w:t>
      </w:r>
      <w:r w:rsidR="00202529" w:rsidRPr="33468D53">
        <w:rPr>
          <w:rFonts w:ascii="Calibri" w:hAnsi="Calibri" w:cs="Calibri"/>
          <w:i/>
          <w:iCs/>
          <w:color w:val="000000" w:themeColor="text1"/>
          <w:sz w:val="22"/>
          <w:szCs w:val="22"/>
        </w:rPr>
        <w:t xml:space="preserve">ous visons </w:t>
      </w:r>
      <w:r w:rsidR="006A7F4F" w:rsidRPr="33468D53">
        <w:rPr>
          <w:rFonts w:ascii="Calibri" w:hAnsi="Calibri" w:cs="Calibri"/>
          <w:i/>
          <w:iCs/>
          <w:color w:val="000000" w:themeColor="text1"/>
          <w:sz w:val="22"/>
          <w:szCs w:val="22"/>
        </w:rPr>
        <w:t xml:space="preserve">une production industrielle </w:t>
      </w:r>
      <w:r w:rsidR="00202529" w:rsidRPr="33468D53">
        <w:rPr>
          <w:rFonts w:ascii="Calibri" w:hAnsi="Calibri" w:cs="Calibri"/>
          <w:i/>
          <w:iCs/>
          <w:color w:val="000000" w:themeColor="text1"/>
          <w:sz w:val="22"/>
          <w:szCs w:val="22"/>
        </w:rPr>
        <w:t xml:space="preserve">de </w:t>
      </w:r>
      <w:r w:rsidR="006A7F4F" w:rsidRPr="33468D53">
        <w:rPr>
          <w:rFonts w:ascii="Calibri" w:hAnsi="Calibri" w:cs="Calibri"/>
          <w:i/>
          <w:iCs/>
          <w:color w:val="000000" w:themeColor="text1"/>
          <w:sz w:val="22"/>
          <w:szCs w:val="22"/>
        </w:rPr>
        <w:t xml:space="preserve">nos </w:t>
      </w:r>
      <w:r w:rsidR="66D41A8C" w:rsidRPr="33468D53">
        <w:rPr>
          <w:rFonts w:ascii="Calibri" w:hAnsi="Calibri" w:cs="Calibri"/>
          <w:i/>
          <w:iCs/>
          <w:color w:val="000000" w:themeColor="text1"/>
          <w:sz w:val="22"/>
          <w:szCs w:val="22"/>
        </w:rPr>
        <w:t>produits,</w:t>
      </w:r>
      <w:r w:rsidR="00202529" w:rsidRPr="33468D53">
        <w:rPr>
          <w:rFonts w:ascii="Calibri" w:hAnsi="Calibri" w:cs="Calibri"/>
          <w:i/>
          <w:iCs/>
          <w:color w:val="000000" w:themeColor="text1"/>
          <w:sz w:val="22"/>
          <w:szCs w:val="22"/>
        </w:rPr>
        <w:t xml:space="preserve"> </w:t>
      </w:r>
      <w:r w:rsidR="00D87232" w:rsidRPr="33468D53">
        <w:rPr>
          <w:rFonts w:ascii="Calibri" w:hAnsi="Calibri" w:cs="Calibri"/>
          <w:i/>
          <w:iCs/>
          <w:color w:val="000000" w:themeColor="text1"/>
          <w:sz w:val="22"/>
          <w:szCs w:val="22"/>
        </w:rPr>
        <w:t xml:space="preserve">une certification et </w:t>
      </w:r>
      <w:r w:rsidR="00525193" w:rsidRPr="33468D53">
        <w:rPr>
          <w:rFonts w:ascii="Calibri" w:hAnsi="Calibri" w:cs="Calibri"/>
          <w:i/>
          <w:iCs/>
          <w:color w:val="000000" w:themeColor="text1"/>
          <w:sz w:val="22"/>
          <w:szCs w:val="22"/>
        </w:rPr>
        <w:t xml:space="preserve">un prix compétitif </w:t>
      </w:r>
      <w:r w:rsidR="00FE2E80" w:rsidRPr="33468D53">
        <w:rPr>
          <w:rFonts w:ascii="Calibri" w:hAnsi="Calibri" w:cs="Calibri"/>
          <w:i/>
          <w:iCs/>
          <w:color w:val="000000" w:themeColor="text1"/>
          <w:sz w:val="22"/>
          <w:szCs w:val="22"/>
        </w:rPr>
        <w:t xml:space="preserve">au service de la mesure </w:t>
      </w:r>
      <w:r w:rsidR="00685E91" w:rsidRPr="33468D53">
        <w:rPr>
          <w:rFonts w:ascii="Calibri" w:hAnsi="Calibri" w:cs="Calibri"/>
          <w:i/>
          <w:iCs/>
          <w:color w:val="000000" w:themeColor="text1"/>
          <w:sz w:val="22"/>
          <w:szCs w:val="22"/>
        </w:rPr>
        <w:t xml:space="preserve">IoT </w:t>
      </w:r>
      <w:r w:rsidR="00FE2E80" w:rsidRPr="33468D53">
        <w:rPr>
          <w:rFonts w:ascii="Calibri" w:hAnsi="Calibri" w:cs="Calibri"/>
          <w:i/>
          <w:iCs/>
          <w:color w:val="000000" w:themeColor="text1"/>
          <w:sz w:val="22"/>
          <w:szCs w:val="22"/>
        </w:rPr>
        <w:t>industrielle. »</w:t>
      </w:r>
      <w:r w:rsidR="00031583" w:rsidRPr="33468D53">
        <w:rPr>
          <w:rFonts w:ascii="Calibri" w:hAnsi="Calibri" w:cs="Calibri"/>
          <w:i/>
          <w:iCs/>
          <w:color w:val="000000" w:themeColor="text1"/>
          <w:sz w:val="22"/>
          <w:szCs w:val="22"/>
        </w:rPr>
        <w:t> </w:t>
      </w:r>
    </w:p>
    <w:p w14:paraId="1C18B13B" w14:textId="5809DF00" w:rsidR="0B7D2E55" w:rsidRDefault="0B7D2E55" w:rsidP="0B7D2E55">
      <w:pPr>
        <w:pStyle w:val="elementtoproof"/>
        <w:spacing w:after="160"/>
        <w:rPr>
          <w:rFonts w:ascii="Calibri" w:hAnsi="Calibri" w:cs="Calibri"/>
          <w:b/>
          <w:bCs/>
          <w:color w:val="000000" w:themeColor="text1"/>
          <w:sz w:val="22"/>
          <w:szCs w:val="22"/>
        </w:rPr>
      </w:pPr>
    </w:p>
    <w:p w14:paraId="40369E50" w14:textId="06D0E782" w:rsidR="0B7D2E55" w:rsidRDefault="0B7D2E55" w:rsidP="0B7D2E55">
      <w:pPr>
        <w:pStyle w:val="elementtoproof"/>
        <w:spacing w:after="160"/>
        <w:rPr>
          <w:rFonts w:ascii="Calibri" w:hAnsi="Calibri" w:cs="Calibri"/>
          <w:b/>
          <w:bCs/>
          <w:color w:val="000000" w:themeColor="text1"/>
          <w:sz w:val="22"/>
          <w:szCs w:val="22"/>
        </w:rPr>
      </w:pPr>
    </w:p>
    <w:p w14:paraId="0FF70E0D" w14:textId="543F3B41" w:rsidR="00DB668A" w:rsidRPr="00DB668A" w:rsidRDefault="00DB668A" w:rsidP="0B7D2E55">
      <w:pPr>
        <w:pStyle w:val="elementtoproof"/>
        <w:rPr>
          <w:rFonts w:ascii="Calibri" w:hAnsi="Calibri" w:cs="Calibri"/>
          <w:b/>
          <w:bCs/>
          <w:color w:val="000000" w:themeColor="text1"/>
          <w:sz w:val="22"/>
          <w:szCs w:val="22"/>
        </w:rPr>
      </w:pPr>
      <w:r w:rsidRPr="0B7D2E55">
        <w:rPr>
          <w:rFonts w:ascii="Calibri" w:hAnsi="Calibri" w:cs="Calibri"/>
          <w:b/>
          <w:bCs/>
          <w:color w:val="000000" w:themeColor="text1"/>
          <w:sz w:val="22"/>
          <w:szCs w:val="22"/>
        </w:rPr>
        <w:t xml:space="preserve">A propos du groupe GEG et de </w:t>
      </w:r>
      <w:proofErr w:type="spellStart"/>
      <w:r w:rsidRPr="0B7D2E55">
        <w:rPr>
          <w:rFonts w:ascii="Calibri" w:hAnsi="Calibri" w:cs="Calibri"/>
          <w:b/>
          <w:bCs/>
          <w:color w:val="000000" w:themeColor="text1"/>
          <w:sz w:val="22"/>
          <w:szCs w:val="22"/>
        </w:rPr>
        <w:t>GreenAlp</w:t>
      </w:r>
      <w:proofErr w:type="spellEnd"/>
    </w:p>
    <w:p w14:paraId="0EBA5454" w14:textId="77C908FD" w:rsidR="00DB668A" w:rsidRDefault="7FF8C403" w:rsidP="0B7D2E55">
      <w:pPr>
        <w:pStyle w:val="elementtoproof"/>
        <w:jc w:val="both"/>
        <w:rPr>
          <w:rFonts w:ascii="Calibri" w:eastAsia="Calibri" w:hAnsi="Calibri" w:cs="Calibri"/>
          <w:color w:val="000000" w:themeColor="text1"/>
          <w:sz w:val="22"/>
          <w:szCs w:val="22"/>
        </w:rPr>
      </w:pPr>
      <w:r w:rsidRPr="0B7D2E55">
        <w:rPr>
          <w:rFonts w:ascii="Calibri" w:eastAsia="Calibri" w:hAnsi="Calibri" w:cs="Calibri"/>
          <w:color w:val="000000" w:themeColor="text1"/>
          <w:sz w:val="22"/>
          <w:szCs w:val="22"/>
        </w:rPr>
        <w:t xml:space="preserve">Résolument tournée vers l’avenir, le groupe GEG a pour ambition d’être l’énergéticien de référence dans les Alpes. Né il y a plus de 150 ans à Grenoble, il est aujourd’hui présent dans toute la France, et ce, sur toute la chaîne énergétique, de la production à la fourniture, en passant par la distribution et l’éclairage via sa filiale </w:t>
      </w:r>
      <w:proofErr w:type="spellStart"/>
      <w:r w:rsidRPr="0B7D2E55">
        <w:rPr>
          <w:rFonts w:ascii="Calibri" w:eastAsia="Calibri" w:hAnsi="Calibri" w:cs="Calibri"/>
          <w:color w:val="000000" w:themeColor="text1"/>
          <w:sz w:val="22"/>
          <w:szCs w:val="22"/>
        </w:rPr>
        <w:t>GreenAlp</w:t>
      </w:r>
      <w:proofErr w:type="spellEnd"/>
      <w:r w:rsidRPr="0B7D2E55">
        <w:rPr>
          <w:rFonts w:ascii="Calibri" w:eastAsia="Calibri" w:hAnsi="Calibri" w:cs="Calibri"/>
          <w:color w:val="000000" w:themeColor="text1"/>
          <w:sz w:val="22"/>
          <w:szCs w:val="22"/>
        </w:rPr>
        <w:t>. Engagé en faveur du développement durable et du développement des énergies renouvelables, le groupe GEG propose une énergie locale, durable, citoyenne, innovante à ses clients, aux Grenoblois et à la collectivité. GEG se distingue aussi par ses nombreux engagements : lutte contre la précarité énergétique, politique en faveur de l’accès à l’emploi, qualité de service irréprochable. Convaincu que le modèle d’énergéticien public local est pertinent face aux enjeux énergétiques de demain, le groupe GEG est pleinement engagé dans la conduite de la transition énergétique sur le territoire de Grenoble et de sa région, tant au travers du développement des énergies renouvelables que dans la modernisation et l’innovation appliquées à ses réseaux.</w:t>
      </w:r>
    </w:p>
    <w:p w14:paraId="3F44F7ED" w14:textId="3B9567E3" w:rsidR="0B7D2E55" w:rsidRDefault="0B7D2E55" w:rsidP="0B7D2E55">
      <w:pPr>
        <w:pStyle w:val="elementtoproof"/>
        <w:jc w:val="both"/>
        <w:rPr>
          <w:rFonts w:ascii="Calibri" w:hAnsi="Calibri" w:cs="Calibri"/>
          <w:b/>
          <w:bCs/>
          <w:color w:val="000000" w:themeColor="text1"/>
          <w:sz w:val="22"/>
          <w:szCs w:val="22"/>
        </w:rPr>
      </w:pPr>
    </w:p>
    <w:p w14:paraId="611557C6" w14:textId="3031EFF6" w:rsidR="00DB668A" w:rsidRPr="00DB668A" w:rsidRDefault="00DB668A" w:rsidP="00CB2990">
      <w:pPr>
        <w:pStyle w:val="elementtoproof"/>
        <w:spacing w:before="240"/>
        <w:jc w:val="both"/>
        <w:rPr>
          <w:rFonts w:ascii="Calibri" w:hAnsi="Calibri" w:cs="Calibri"/>
          <w:b/>
          <w:bCs/>
          <w:color w:val="000000" w:themeColor="text1"/>
          <w:sz w:val="22"/>
          <w:szCs w:val="22"/>
        </w:rPr>
      </w:pPr>
      <w:r w:rsidRPr="00DB668A">
        <w:rPr>
          <w:rFonts w:ascii="Calibri" w:hAnsi="Calibri" w:cs="Calibri"/>
          <w:b/>
          <w:bCs/>
          <w:color w:val="000000" w:themeColor="text1"/>
          <w:sz w:val="22"/>
          <w:szCs w:val="22"/>
        </w:rPr>
        <w:t>A propos de LINKSIUM</w:t>
      </w:r>
      <w:r w:rsidR="00EE237C">
        <w:rPr>
          <w:rFonts w:ascii="Calibri" w:hAnsi="Calibri" w:cs="Calibri"/>
          <w:b/>
          <w:bCs/>
          <w:color w:val="000000" w:themeColor="text1"/>
          <w:sz w:val="22"/>
          <w:szCs w:val="22"/>
        </w:rPr>
        <w:t xml:space="preserve">, </w:t>
      </w:r>
      <w:r w:rsidR="00EE237C" w:rsidRPr="00EE237C">
        <w:rPr>
          <w:rFonts w:ascii="Calibri" w:hAnsi="Calibri" w:cs="Calibri"/>
          <w:b/>
          <w:bCs/>
          <w:color w:val="000000" w:themeColor="text1"/>
          <w:sz w:val="22"/>
          <w:szCs w:val="22"/>
        </w:rPr>
        <w:t>SATT Grenoble Alpes</w:t>
      </w:r>
    </w:p>
    <w:p w14:paraId="68E366B6" w14:textId="02397F06" w:rsidR="00EE237C" w:rsidRPr="00EE237C" w:rsidRDefault="00EE237C" w:rsidP="0B7D2E55">
      <w:pPr>
        <w:spacing w:after="0" w:line="240" w:lineRule="auto"/>
        <w:jc w:val="both"/>
        <w:rPr>
          <w:rFonts w:ascii="Calibri" w:eastAsia="Times New Roman" w:hAnsi="Calibri" w:cs="Calibri"/>
          <w:color w:val="000000"/>
          <w:kern w:val="0"/>
          <w:lang w:eastAsia="fr-FR"/>
          <w14:ligatures w14:val="none"/>
        </w:rPr>
      </w:pPr>
      <w:r w:rsidRPr="0B7D2E55">
        <w:rPr>
          <w:rFonts w:ascii="Calibri" w:eastAsia="Times New Roman" w:hAnsi="Calibri" w:cs="Calibri"/>
          <w:color w:val="000000"/>
          <w:kern w:val="0"/>
          <w:lang w:eastAsia="fr-FR"/>
          <w14:ligatures w14:val="none"/>
        </w:rPr>
        <w:t xml:space="preserve">Linksium est la </w:t>
      </w:r>
      <w:r w:rsidR="081AD97C" w:rsidRPr="0B7D2E55">
        <w:rPr>
          <w:rFonts w:ascii="Calibri" w:eastAsia="Times New Roman" w:hAnsi="Calibri" w:cs="Calibri"/>
          <w:color w:val="000000"/>
          <w:kern w:val="0"/>
          <w:lang w:eastAsia="fr-FR"/>
          <w14:ligatures w14:val="none"/>
        </w:rPr>
        <w:t>S</w:t>
      </w:r>
      <w:r w:rsidRPr="0B7D2E55">
        <w:rPr>
          <w:rFonts w:ascii="Calibri" w:eastAsia="Times New Roman" w:hAnsi="Calibri" w:cs="Calibri"/>
          <w:color w:val="000000"/>
          <w:kern w:val="0"/>
          <w:lang w:eastAsia="fr-FR"/>
          <w14:ligatures w14:val="none"/>
        </w:rPr>
        <w:t>ociété d’</w:t>
      </w:r>
      <w:r w:rsidR="6CADCE4E" w:rsidRPr="0B7D2E55">
        <w:rPr>
          <w:rFonts w:ascii="Calibri" w:eastAsia="Times New Roman" w:hAnsi="Calibri" w:cs="Calibri"/>
          <w:color w:val="000000"/>
          <w:kern w:val="0"/>
          <w:lang w:eastAsia="fr-FR"/>
          <w14:ligatures w14:val="none"/>
        </w:rPr>
        <w:t>A</w:t>
      </w:r>
      <w:r w:rsidRPr="0B7D2E55">
        <w:rPr>
          <w:rFonts w:ascii="Calibri" w:eastAsia="Times New Roman" w:hAnsi="Calibri" w:cs="Calibri"/>
          <w:color w:val="000000"/>
          <w:kern w:val="0"/>
          <w:lang w:eastAsia="fr-FR"/>
          <w14:ligatures w14:val="none"/>
        </w:rPr>
        <w:t xml:space="preserve">ccélération du </w:t>
      </w:r>
      <w:r w:rsidR="377ED168" w:rsidRPr="0B7D2E55">
        <w:rPr>
          <w:rFonts w:ascii="Calibri" w:eastAsia="Times New Roman" w:hAnsi="Calibri" w:cs="Calibri"/>
          <w:color w:val="000000"/>
          <w:kern w:val="0"/>
          <w:lang w:eastAsia="fr-FR"/>
          <w14:ligatures w14:val="none"/>
        </w:rPr>
        <w:t>T</w:t>
      </w:r>
      <w:r w:rsidRPr="0B7D2E55">
        <w:rPr>
          <w:rFonts w:ascii="Calibri" w:eastAsia="Times New Roman" w:hAnsi="Calibri" w:cs="Calibri"/>
          <w:color w:val="000000"/>
          <w:kern w:val="0"/>
          <w:lang w:eastAsia="fr-FR"/>
          <w14:ligatures w14:val="none"/>
        </w:rPr>
        <w:t xml:space="preserve">ransfert de </w:t>
      </w:r>
      <w:r w:rsidR="504BB624" w:rsidRPr="0B7D2E55">
        <w:rPr>
          <w:rFonts w:ascii="Calibri" w:eastAsia="Times New Roman" w:hAnsi="Calibri" w:cs="Calibri"/>
          <w:color w:val="000000"/>
          <w:kern w:val="0"/>
          <w:lang w:eastAsia="fr-FR"/>
          <w14:ligatures w14:val="none"/>
        </w:rPr>
        <w:t>T</w:t>
      </w:r>
      <w:r w:rsidRPr="0B7D2E55">
        <w:rPr>
          <w:rFonts w:ascii="Calibri" w:eastAsia="Times New Roman" w:hAnsi="Calibri" w:cs="Calibri"/>
          <w:color w:val="000000"/>
          <w:kern w:val="0"/>
          <w:lang w:eastAsia="fr-FR"/>
          <w14:ligatures w14:val="none"/>
        </w:rPr>
        <w:t>echnologies des laboratoires de recherche de Grenoble Alpes vers le monde de l’entreprise. Linksium privilégie la création de startups qui deviennent les vecteurs du transfert de technologies. Linksium fait partie du réseau des 13 SATT françaises spécialisées sur les phases amont des projets d’innovation technologique. Linksium est une société privée à capitaux publics qui bénéficie d’un engagement de l’Etat via le Programme d’investissements d’avenir (PIA), du soutien de la Région Auvergne-Rhône-Alpes et de l'Europe (FEDER)</w:t>
      </w:r>
      <w:r w:rsidR="40592849" w:rsidRPr="0B7D2E55">
        <w:rPr>
          <w:rFonts w:ascii="Calibri" w:eastAsia="Times New Roman" w:hAnsi="Calibri" w:cs="Calibri"/>
          <w:color w:val="000000"/>
          <w:kern w:val="0"/>
          <w:lang w:eastAsia="fr-FR"/>
          <w14:ligatures w14:val="none"/>
        </w:rPr>
        <w:t>.</w:t>
      </w:r>
      <w:r w:rsidRPr="0B7D2E55">
        <w:rPr>
          <w:rFonts w:ascii="Calibri" w:eastAsia="Times New Roman" w:hAnsi="Calibri" w:cs="Calibri"/>
          <w:color w:val="000000"/>
          <w:kern w:val="0"/>
          <w:lang w:eastAsia="fr-FR"/>
          <w14:ligatures w14:val="none"/>
        </w:rPr>
        <w:t xml:space="preserve"> </w:t>
      </w:r>
      <w:r w:rsidR="46B7B33B" w:rsidRPr="0B7D2E55">
        <w:rPr>
          <w:rFonts w:ascii="Calibri" w:eastAsia="Times New Roman" w:hAnsi="Calibri" w:cs="Calibri"/>
          <w:color w:val="000000"/>
          <w:kern w:val="0"/>
          <w:lang w:eastAsia="fr-FR"/>
          <w14:ligatures w14:val="none"/>
        </w:rPr>
        <w:t>S</w:t>
      </w:r>
      <w:r w:rsidRPr="0B7D2E55">
        <w:rPr>
          <w:rFonts w:ascii="Calibri" w:eastAsia="Times New Roman" w:hAnsi="Calibri" w:cs="Calibri"/>
          <w:color w:val="000000"/>
          <w:kern w:val="0"/>
          <w:lang w:eastAsia="fr-FR"/>
          <w14:ligatures w14:val="none"/>
        </w:rPr>
        <w:t>es actionnaires sont Bpifrance, CEA, CNRS, Grenoble INP-UGA, INRIA, UGA, USMB. Depuis 2015, avec 55M€ investis, Linksium a accompagné 2</w:t>
      </w:r>
      <w:r w:rsidR="1FAB9AE2" w:rsidRPr="0B7D2E55">
        <w:rPr>
          <w:rFonts w:ascii="Calibri" w:eastAsia="Times New Roman" w:hAnsi="Calibri" w:cs="Calibri"/>
          <w:color w:val="000000"/>
          <w:kern w:val="0"/>
          <w:lang w:eastAsia="fr-FR"/>
          <w14:ligatures w14:val="none"/>
        </w:rPr>
        <w:t>20</w:t>
      </w:r>
      <w:r w:rsidRPr="0B7D2E55">
        <w:rPr>
          <w:rFonts w:ascii="Calibri" w:eastAsia="Times New Roman" w:hAnsi="Calibri" w:cs="Calibri"/>
          <w:color w:val="000000"/>
          <w:kern w:val="0"/>
          <w:lang w:eastAsia="fr-FR"/>
          <w14:ligatures w14:val="none"/>
        </w:rPr>
        <w:t xml:space="preserve"> projets </w:t>
      </w:r>
      <w:proofErr w:type="spellStart"/>
      <w:r w:rsidRPr="0B7D2E55">
        <w:rPr>
          <w:rFonts w:ascii="Calibri" w:eastAsia="Times New Roman" w:hAnsi="Calibri" w:cs="Calibri"/>
          <w:color w:val="000000"/>
          <w:kern w:val="0"/>
          <w:lang w:eastAsia="fr-FR"/>
          <w14:ligatures w14:val="none"/>
        </w:rPr>
        <w:t>deeptech</w:t>
      </w:r>
      <w:proofErr w:type="spellEnd"/>
      <w:r w:rsidRPr="0B7D2E55">
        <w:rPr>
          <w:rFonts w:ascii="Calibri" w:eastAsia="Times New Roman" w:hAnsi="Calibri" w:cs="Calibri"/>
          <w:color w:val="000000"/>
          <w:kern w:val="0"/>
          <w:lang w:eastAsia="fr-FR"/>
          <w14:ligatures w14:val="none"/>
        </w:rPr>
        <w:t>, valorisé 172 brevets et a permis la création de 8</w:t>
      </w:r>
      <w:r w:rsidR="093A9433" w:rsidRPr="0B7D2E55">
        <w:rPr>
          <w:rFonts w:ascii="Calibri" w:eastAsia="Times New Roman" w:hAnsi="Calibri" w:cs="Calibri"/>
          <w:color w:val="000000"/>
          <w:kern w:val="0"/>
          <w:lang w:eastAsia="fr-FR"/>
          <w14:ligatures w14:val="none"/>
        </w:rPr>
        <w:t>4</w:t>
      </w:r>
      <w:r w:rsidRPr="0B7D2E55">
        <w:rPr>
          <w:rFonts w:ascii="Calibri" w:eastAsia="Times New Roman" w:hAnsi="Calibri" w:cs="Calibri"/>
          <w:color w:val="000000"/>
          <w:kern w:val="0"/>
          <w:lang w:eastAsia="fr-FR"/>
          <w14:ligatures w14:val="none"/>
        </w:rPr>
        <w:t xml:space="preserve"> startups. </w:t>
      </w:r>
      <w:hyperlink r:id="rId13" w:history="1">
        <w:r w:rsidRPr="0B7D2E55">
          <w:rPr>
            <w:rStyle w:val="Lienhypertexte"/>
            <w:rFonts w:ascii="Calibri" w:eastAsia="Times New Roman" w:hAnsi="Calibri" w:cs="Calibri"/>
            <w:kern w:val="0"/>
            <w:lang w:eastAsia="fr-FR"/>
            <w14:ligatures w14:val="none"/>
          </w:rPr>
          <w:t>https://www.linksium.fr</w:t>
        </w:r>
      </w:hyperlink>
    </w:p>
    <w:p w14:paraId="546AE7BA" w14:textId="77777777" w:rsidR="00DB668A" w:rsidRPr="00DB668A" w:rsidRDefault="00DB668A" w:rsidP="00A55C1B">
      <w:pPr>
        <w:pStyle w:val="elementtoproof"/>
        <w:spacing w:after="160"/>
        <w:rPr>
          <w:rFonts w:ascii="Calibri" w:hAnsi="Calibri" w:cs="Calibri"/>
          <w:color w:val="000000" w:themeColor="text1"/>
          <w:sz w:val="22"/>
          <w:szCs w:val="22"/>
        </w:rPr>
      </w:pPr>
    </w:p>
    <w:p w14:paraId="13D20B0F" w14:textId="1541B06D" w:rsidR="00DB668A" w:rsidRPr="00DB668A" w:rsidRDefault="00DB668A" w:rsidP="0B7D2E55">
      <w:pPr>
        <w:pStyle w:val="elementtoproof"/>
        <w:rPr>
          <w:rFonts w:ascii="Calibri" w:hAnsi="Calibri" w:cs="Calibri"/>
          <w:b/>
          <w:bCs/>
          <w:color w:val="000000" w:themeColor="text1"/>
          <w:sz w:val="22"/>
          <w:szCs w:val="22"/>
        </w:rPr>
      </w:pPr>
      <w:r w:rsidRPr="0B7D2E55">
        <w:rPr>
          <w:rFonts w:ascii="Calibri" w:hAnsi="Calibri" w:cs="Calibri"/>
          <w:b/>
          <w:bCs/>
          <w:color w:val="000000" w:themeColor="text1"/>
          <w:sz w:val="22"/>
          <w:szCs w:val="22"/>
        </w:rPr>
        <w:t xml:space="preserve">A </w:t>
      </w:r>
      <w:r w:rsidR="721BE14C" w:rsidRPr="0B7D2E55">
        <w:rPr>
          <w:rFonts w:ascii="Calibri" w:hAnsi="Calibri" w:cs="Calibri"/>
          <w:b/>
          <w:bCs/>
          <w:color w:val="000000" w:themeColor="text1"/>
          <w:sz w:val="22"/>
          <w:szCs w:val="22"/>
        </w:rPr>
        <w:t>propos d’ALTRANS</w:t>
      </w:r>
      <w:r w:rsidRPr="0B7D2E55">
        <w:rPr>
          <w:rFonts w:ascii="Calibri" w:hAnsi="Calibri" w:cs="Calibri"/>
          <w:b/>
          <w:bCs/>
          <w:color w:val="000000" w:themeColor="text1"/>
          <w:sz w:val="22"/>
          <w:szCs w:val="22"/>
        </w:rPr>
        <w:t xml:space="preserve"> Energies</w:t>
      </w:r>
    </w:p>
    <w:p w14:paraId="118AC735" w14:textId="2FFD8F45" w:rsidR="516E53E5" w:rsidRDefault="516E53E5" w:rsidP="0B7D2E55">
      <w:pPr>
        <w:pStyle w:val="elementtoproof"/>
        <w:spacing w:after="160"/>
        <w:jc w:val="both"/>
        <w:rPr>
          <w:rFonts w:ascii="Calibri" w:eastAsia="Calibri" w:hAnsi="Calibri" w:cs="Calibri"/>
          <w:sz w:val="22"/>
          <w:szCs w:val="22"/>
        </w:rPr>
      </w:pPr>
      <w:r w:rsidRPr="0B7D2E55">
        <w:rPr>
          <w:rFonts w:ascii="Calibri" w:eastAsia="Calibri" w:hAnsi="Calibri" w:cs="Calibri"/>
          <w:sz w:val="22"/>
          <w:szCs w:val="22"/>
        </w:rPr>
        <w:t>ALTRANS Energies (</w:t>
      </w:r>
      <w:hyperlink r:id="rId14">
        <w:r w:rsidRPr="0B7D2E55">
          <w:rPr>
            <w:rStyle w:val="Lienhypertexte"/>
            <w:rFonts w:ascii="Calibri" w:eastAsia="Calibri" w:hAnsi="Calibri" w:cs="Calibri"/>
            <w:sz w:val="22"/>
            <w:szCs w:val="22"/>
          </w:rPr>
          <w:t>https://www.altransinnov.com</w:t>
        </w:r>
      </w:hyperlink>
      <w:r w:rsidRPr="0B7D2E55">
        <w:rPr>
          <w:rFonts w:ascii="Calibri" w:eastAsia="Calibri" w:hAnsi="Calibri" w:cs="Calibri"/>
          <w:sz w:val="22"/>
          <w:szCs w:val="22"/>
        </w:rPr>
        <w:t xml:space="preserve">) est une startup grenobloise créée en 2020 et issue de la recherche menée au sein de Grenoble INP UGA et </w:t>
      </w:r>
      <w:r w:rsidR="1C5C33BD" w:rsidRPr="0B7D2E55">
        <w:rPr>
          <w:rFonts w:ascii="Calibri" w:eastAsia="Calibri" w:hAnsi="Calibri" w:cs="Calibri"/>
          <w:sz w:val="22"/>
          <w:szCs w:val="22"/>
        </w:rPr>
        <w:t>du</w:t>
      </w:r>
      <w:r w:rsidRPr="0B7D2E55">
        <w:rPr>
          <w:rFonts w:ascii="Calibri" w:eastAsia="Calibri" w:hAnsi="Calibri" w:cs="Calibri"/>
          <w:sz w:val="22"/>
          <w:szCs w:val="22"/>
        </w:rPr>
        <w:t xml:space="preserve"> laboratoire GIPSA-lab. ALTRANS Energies </w:t>
      </w:r>
      <w:r w:rsidR="243C56CF" w:rsidRPr="0B7D2E55">
        <w:rPr>
          <w:rFonts w:ascii="Calibri" w:eastAsia="Calibri" w:hAnsi="Calibri" w:cs="Calibri"/>
          <w:sz w:val="22"/>
          <w:szCs w:val="22"/>
        </w:rPr>
        <w:t>propose</w:t>
      </w:r>
      <w:r w:rsidRPr="0B7D2E55">
        <w:rPr>
          <w:rFonts w:ascii="Calibri" w:eastAsia="Calibri" w:hAnsi="Calibri" w:cs="Calibri"/>
          <w:sz w:val="22"/>
          <w:szCs w:val="22"/>
        </w:rPr>
        <w:t xml:space="preserve"> des solutions pour la surveillance autonome et globale des infrastructures de réseaux énergétiques (électricité, eau et gaz) en s’appuyant sur </w:t>
      </w:r>
      <w:r w:rsidR="0F538B5C" w:rsidRPr="0B7D2E55">
        <w:rPr>
          <w:rFonts w:ascii="Calibri" w:eastAsia="Calibri" w:hAnsi="Calibri" w:cs="Calibri"/>
          <w:sz w:val="22"/>
          <w:szCs w:val="22"/>
        </w:rPr>
        <w:t xml:space="preserve">une </w:t>
      </w:r>
      <w:r w:rsidRPr="0B7D2E55">
        <w:rPr>
          <w:rFonts w:ascii="Calibri" w:eastAsia="Calibri" w:hAnsi="Calibri" w:cs="Calibri"/>
          <w:sz w:val="22"/>
          <w:szCs w:val="22"/>
        </w:rPr>
        <w:t xml:space="preserve">technologie innovante de traitement de signal intégrée dans une approche d’intelligence artificielle basée sur les aspects physiques des </w:t>
      </w:r>
      <w:r w:rsidRPr="0B7D2E55">
        <w:rPr>
          <w:rFonts w:ascii="Calibri" w:eastAsia="Calibri" w:hAnsi="Calibri" w:cs="Calibri"/>
          <w:sz w:val="22"/>
          <w:szCs w:val="22"/>
        </w:rPr>
        <w:lastRenderedPageBreak/>
        <w:t>applications. Aujourd’hui</w:t>
      </w:r>
      <w:r w:rsidR="7907F14E" w:rsidRPr="0B7D2E55">
        <w:rPr>
          <w:rFonts w:ascii="Calibri" w:eastAsia="Calibri" w:hAnsi="Calibri" w:cs="Calibri"/>
          <w:sz w:val="22"/>
          <w:szCs w:val="22"/>
        </w:rPr>
        <w:t>,</w:t>
      </w:r>
      <w:r w:rsidRPr="0B7D2E55">
        <w:rPr>
          <w:rFonts w:ascii="Calibri" w:eastAsia="Calibri" w:hAnsi="Calibri" w:cs="Calibri"/>
          <w:sz w:val="22"/>
          <w:szCs w:val="22"/>
        </w:rPr>
        <w:t xml:space="preserve"> la start-up est en plein</w:t>
      </w:r>
      <w:r w:rsidR="6F65ABAF" w:rsidRPr="0B7D2E55">
        <w:rPr>
          <w:rFonts w:ascii="Calibri" w:eastAsia="Calibri" w:hAnsi="Calibri" w:cs="Calibri"/>
          <w:sz w:val="22"/>
          <w:szCs w:val="22"/>
        </w:rPr>
        <w:t>e</w:t>
      </w:r>
      <w:r w:rsidRPr="0B7D2E55">
        <w:rPr>
          <w:rFonts w:ascii="Calibri" w:eastAsia="Calibri" w:hAnsi="Calibri" w:cs="Calibri"/>
          <w:sz w:val="22"/>
          <w:szCs w:val="22"/>
        </w:rPr>
        <w:t xml:space="preserve"> croissance </w:t>
      </w:r>
      <w:r w:rsidR="11AD9E85" w:rsidRPr="0B7D2E55">
        <w:rPr>
          <w:rFonts w:ascii="Calibri" w:eastAsia="Calibri" w:hAnsi="Calibri" w:cs="Calibri"/>
          <w:sz w:val="22"/>
          <w:szCs w:val="22"/>
        </w:rPr>
        <w:t>en France</w:t>
      </w:r>
      <w:r w:rsidRPr="0B7D2E55">
        <w:rPr>
          <w:rFonts w:ascii="Calibri" w:eastAsia="Calibri" w:hAnsi="Calibri" w:cs="Calibri"/>
          <w:sz w:val="22"/>
          <w:szCs w:val="22"/>
        </w:rPr>
        <w:t xml:space="preserve"> mais aussi</w:t>
      </w:r>
      <w:r w:rsidR="4C4EE9DD" w:rsidRPr="0B7D2E55">
        <w:rPr>
          <w:rFonts w:ascii="Calibri" w:eastAsia="Calibri" w:hAnsi="Calibri" w:cs="Calibri"/>
          <w:sz w:val="22"/>
          <w:szCs w:val="22"/>
        </w:rPr>
        <w:t xml:space="preserve"> à</w:t>
      </w:r>
      <w:r w:rsidRPr="0B7D2E55">
        <w:rPr>
          <w:rFonts w:ascii="Calibri" w:eastAsia="Calibri" w:hAnsi="Calibri" w:cs="Calibri"/>
          <w:sz w:val="22"/>
          <w:szCs w:val="22"/>
        </w:rPr>
        <w:t xml:space="preserve"> </w:t>
      </w:r>
      <w:r w:rsidR="75A7C322" w:rsidRPr="0B7D2E55">
        <w:rPr>
          <w:rFonts w:ascii="Calibri" w:eastAsia="Calibri" w:hAnsi="Calibri" w:cs="Calibri"/>
          <w:sz w:val="22"/>
          <w:szCs w:val="22"/>
        </w:rPr>
        <w:t>l’</w:t>
      </w:r>
      <w:r w:rsidRPr="0B7D2E55">
        <w:rPr>
          <w:rFonts w:ascii="Calibri" w:eastAsia="Calibri" w:hAnsi="Calibri" w:cs="Calibri"/>
          <w:sz w:val="22"/>
          <w:szCs w:val="22"/>
        </w:rPr>
        <w:t xml:space="preserve">international avec des partenariats en Chine, </w:t>
      </w:r>
      <w:r w:rsidR="7C40D496" w:rsidRPr="0B7D2E55">
        <w:rPr>
          <w:rFonts w:ascii="Calibri" w:eastAsia="Calibri" w:hAnsi="Calibri" w:cs="Calibri"/>
          <w:sz w:val="22"/>
          <w:szCs w:val="22"/>
        </w:rPr>
        <w:t xml:space="preserve">en </w:t>
      </w:r>
      <w:r w:rsidRPr="0B7D2E55">
        <w:rPr>
          <w:rFonts w:ascii="Calibri" w:eastAsia="Calibri" w:hAnsi="Calibri" w:cs="Calibri"/>
          <w:sz w:val="22"/>
          <w:szCs w:val="22"/>
        </w:rPr>
        <w:t xml:space="preserve">Suisse, </w:t>
      </w:r>
      <w:r w:rsidR="05E4E215" w:rsidRPr="0B7D2E55">
        <w:rPr>
          <w:rFonts w:ascii="Calibri" w:eastAsia="Calibri" w:hAnsi="Calibri" w:cs="Calibri"/>
          <w:sz w:val="22"/>
          <w:szCs w:val="22"/>
        </w:rPr>
        <w:t xml:space="preserve">à </w:t>
      </w:r>
      <w:r w:rsidRPr="0B7D2E55">
        <w:rPr>
          <w:rFonts w:ascii="Calibri" w:eastAsia="Calibri" w:hAnsi="Calibri" w:cs="Calibri"/>
          <w:sz w:val="22"/>
          <w:szCs w:val="22"/>
        </w:rPr>
        <w:t xml:space="preserve">Singapour, </w:t>
      </w:r>
      <w:r w:rsidR="185BEEE4" w:rsidRPr="0B7D2E55">
        <w:rPr>
          <w:rFonts w:ascii="Calibri" w:eastAsia="Calibri" w:hAnsi="Calibri" w:cs="Calibri"/>
          <w:sz w:val="22"/>
          <w:szCs w:val="22"/>
        </w:rPr>
        <w:t xml:space="preserve">en </w:t>
      </w:r>
      <w:r w:rsidRPr="0B7D2E55">
        <w:rPr>
          <w:rFonts w:ascii="Calibri" w:eastAsia="Calibri" w:hAnsi="Calibri" w:cs="Calibri"/>
          <w:sz w:val="22"/>
          <w:szCs w:val="22"/>
        </w:rPr>
        <w:t xml:space="preserve">Italie, </w:t>
      </w:r>
      <w:r w:rsidR="7FA50CA9" w:rsidRPr="0B7D2E55">
        <w:rPr>
          <w:rFonts w:ascii="Calibri" w:eastAsia="Calibri" w:hAnsi="Calibri" w:cs="Calibri"/>
          <w:sz w:val="22"/>
          <w:szCs w:val="22"/>
        </w:rPr>
        <w:t xml:space="preserve">en </w:t>
      </w:r>
      <w:r w:rsidRPr="0B7D2E55">
        <w:rPr>
          <w:rFonts w:ascii="Calibri" w:eastAsia="Calibri" w:hAnsi="Calibri" w:cs="Calibri"/>
          <w:sz w:val="22"/>
          <w:szCs w:val="22"/>
        </w:rPr>
        <w:t xml:space="preserve">Roumanie, </w:t>
      </w:r>
      <w:r w:rsidR="3AF38494" w:rsidRPr="0B7D2E55">
        <w:rPr>
          <w:rFonts w:ascii="Calibri" w:eastAsia="Calibri" w:hAnsi="Calibri" w:cs="Calibri"/>
          <w:sz w:val="22"/>
          <w:szCs w:val="22"/>
        </w:rPr>
        <w:t xml:space="preserve">aux </w:t>
      </w:r>
      <w:r w:rsidRPr="0B7D2E55">
        <w:rPr>
          <w:rFonts w:ascii="Calibri" w:eastAsia="Calibri" w:hAnsi="Calibri" w:cs="Calibri"/>
          <w:sz w:val="22"/>
          <w:szCs w:val="22"/>
        </w:rPr>
        <w:t xml:space="preserve">Etats Unis …  </w:t>
      </w:r>
    </w:p>
    <w:p w14:paraId="26A1F51C" w14:textId="77777777" w:rsidR="00DB668A" w:rsidRPr="00DB668A" w:rsidRDefault="00DB668A" w:rsidP="0B7D2E55">
      <w:pPr>
        <w:pStyle w:val="elementtoproof"/>
        <w:spacing w:after="160"/>
        <w:jc w:val="both"/>
        <w:rPr>
          <w:rFonts w:ascii="Calibri" w:hAnsi="Calibri" w:cs="Calibri"/>
          <w:color w:val="000000" w:themeColor="text1"/>
          <w:sz w:val="22"/>
          <w:szCs w:val="22"/>
        </w:rPr>
      </w:pPr>
    </w:p>
    <w:p w14:paraId="257C3287" w14:textId="178D96D1" w:rsidR="00DB668A" w:rsidRPr="00DB668A" w:rsidRDefault="00DB668A" w:rsidP="0B7D2E55">
      <w:pPr>
        <w:pStyle w:val="elementtoproof"/>
        <w:rPr>
          <w:rFonts w:ascii="Calibri" w:hAnsi="Calibri" w:cs="Calibri"/>
          <w:b/>
          <w:bCs/>
          <w:color w:val="000000" w:themeColor="text1"/>
          <w:sz w:val="22"/>
          <w:szCs w:val="22"/>
        </w:rPr>
      </w:pPr>
      <w:r w:rsidRPr="0B7D2E55">
        <w:rPr>
          <w:rFonts w:ascii="Calibri" w:hAnsi="Calibri" w:cs="Calibri"/>
          <w:b/>
          <w:bCs/>
          <w:color w:val="000000" w:themeColor="text1"/>
          <w:sz w:val="22"/>
          <w:szCs w:val="22"/>
        </w:rPr>
        <w:t>A propos de MO</w:t>
      </w:r>
      <w:r w:rsidR="005114E5">
        <w:rPr>
          <w:rFonts w:ascii="Calibri" w:hAnsi="Calibri" w:cs="Calibri"/>
          <w:b/>
          <w:bCs/>
          <w:color w:val="000000" w:themeColor="text1"/>
          <w:sz w:val="22"/>
          <w:szCs w:val="22"/>
        </w:rPr>
        <w:t>Ï</w:t>
      </w:r>
      <w:r w:rsidRPr="0B7D2E55">
        <w:rPr>
          <w:rFonts w:ascii="Calibri" w:hAnsi="Calibri" w:cs="Calibri"/>
          <w:b/>
          <w:bCs/>
          <w:color w:val="000000" w:themeColor="text1"/>
          <w:sz w:val="22"/>
          <w:szCs w:val="22"/>
        </w:rPr>
        <w:t>Z</w:t>
      </w:r>
    </w:p>
    <w:p w14:paraId="473D736F" w14:textId="636EB444" w:rsidR="00DB668A" w:rsidRDefault="002401C7" w:rsidP="0B7D2E55">
      <w:pPr>
        <w:spacing w:after="0"/>
        <w:jc w:val="both"/>
        <w:rPr>
          <w:rFonts w:ascii="Calibri" w:eastAsia="Calibri" w:hAnsi="Calibri" w:cs="Calibri"/>
        </w:rPr>
      </w:pPr>
      <w:r w:rsidRPr="0B7D2E55">
        <w:rPr>
          <w:rFonts w:ascii="Calibri" w:eastAsia="Calibri" w:hAnsi="Calibri" w:cs="Calibri"/>
        </w:rPr>
        <w:t xml:space="preserve">MOÏZ est une startup </w:t>
      </w:r>
      <w:proofErr w:type="spellStart"/>
      <w:r w:rsidRPr="0B7D2E55">
        <w:rPr>
          <w:rFonts w:ascii="Calibri" w:eastAsia="Calibri" w:hAnsi="Calibri" w:cs="Calibri"/>
        </w:rPr>
        <w:t>deeptech</w:t>
      </w:r>
      <w:proofErr w:type="spellEnd"/>
      <w:r w:rsidRPr="0B7D2E55">
        <w:rPr>
          <w:rFonts w:ascii="Calibri" w:eastAsia="Calibri" w:hAnsi="Calibri" w:cs="Calibri"/>
        </w:rPr>
        <w:t xml:space="preserve"> créée en 2020. Exploitant une technologie mise au point dans un laboratoire de recherche du CNRS situé à Grenoble, l'institut Néel, la société emploie aujourd'hui 6 personnes et son activité est consacrée à la récupération d’énergie thermique et à l’autonomie énergétique des capteurs connectés en milieu industriel. Ces technologies sont utilisées par MOÏZ pour construire des modules de mesure (T, P, présence, humidité...) communicants et complètement autonomes en énergie, c'est</w:t>
      </w:r>
      <w:r w:rsidR="17BFE0E6" w:rsidRPr="0B7D2E55">
        <w:rPr>
          <w:rFonts w:ascii="Calibri" w:eastAsia="Calibri" w:hAnsi="Calibri" w:cs="Calibri"/>
        </w:rPr>
        <w:t>-</w:t>
      </w:r>
      <w:r w:rsidRPr="0B7D2E55">
        <w:rPr>
          <w:rFonts w:ascii="Calibri" w:eastAsia="Calibri" w:hAnsi="Calibri" w:cs="Calibri"/>
        </w:rPr>
        <w:t>à</w:t>
      </w:r>
      <w:r w:rsidR="5CEAA594" w:rsidRPr="0B7D2E55">
        <w:rPr>
          <w:rFonts w:ascii="Calibri" w:eastAsia="Calibri" w:hAnsi="Calibri" w:cs="Calibri"/>
        </w:rPr>
        <w:t>-</w:t>
      </w:r>
      <w:r w:rsidRPr="0B7D2E55">
        <w:rPr>
          <w:rFonts w:ascii="Calibri" w:eastAsia="Calibri" w:hAnsi="Calibri" w:cs="Calibri"/>
        </w:rPr>
        <w:t xml:space="preserve">dire </w:t>
      </w:r>
      <w:r w:rsidR="00741C0C" w:rsidRPr="0B7D2E55">
        <w:rPr>
          <w:rFonts w:ascii="Calibri" w:eastAsia="Calibri" w:hAnsi="Calibri" w:cs="Calibri"/>
        </w:rPr>
        <w:t xml:space="preserve">fonctionnant </w:t>
      </w:r>
      <w:r w:rsidRPr="0B7D2E55">
        <w:rPr>
          <w:rFonts w:ascii="Calibri" w:eastAsia="Calibri" w:hAnsi="Calibri" w:cs="Calibri"/>
        </w:rPr>
        <w:t xml:space="preserve">sans </w:t>
      </w:r>
      <w:r w:rsidR="7712537E" w:rsidRPr="0B7D2E55">
        <w:rPr>
          <w:rFonts w:ascii="Calibri" w:eastAsia="Calibri" w:hAnsi="Calibri" w:cs="Calibri"/>
        </w:rPr>
        <w:t>fil ni pile</w:t>
      </w:r>
      <w:r w:rsidRPr="0B7D2E55">
        <w:rPr>
          <w:rFonts w:ascii="Calibri" w:eastAsia="Calibri" w:hAnsi="Calibri" w:cs="Calibri"/>
        </w:rPr>
        <w:t xml:space="preserve">. Sans fil, leur installation est simple et économique. Sans </w:t>
      </w:r>
      <w:r w:rsidR="55BABD8B" w:rsidRPr="0B7D2E55">
        <w:rPr>
          <w:rFonts w:ascii="Calibri" w:eastAsia="Calibri" w:hAnsi="Calibri" w:cs="Calibri"/>
        </w:rPr>
        <w:t>pile</w:t>
      </w:r>
      <w:r w:rsidRPr="0B7D2E55">
        <w:rPr>
          <w:rFonts w:ascii="Calibri" w:eastAsia="Calibri" w:hAnsi="Calibri" w:cs="Calibri"/>
        </w:rPr>
        <w:t xml:space="preserve">, leur exploitation est durable et sans maintenance. En plus de générer du ROI pour nos clients, </w:t>
      </w:r>
      <w:r w:rsidR="00741C0C" w:rsidRPr="0B7D2E55">
        <w:rPr>
          <w:rFonts w:ascii="Calibri" w:eastAsia="Calibri" w:hAnsi="Calibri" w:cs="Calibri"/>
        </w:rPr>
        <w:t>ces</w:t>
      </w:r>
      <w:r w:rsidRPr="0B7D2E55">
        <w:rPr>
          <w:rFonts w:ascii="Calibri" w:eastAsia="Calibri" w:hAnsi="Calibri" w:cs="Calibri"/>
        </w:rPr>
        <w:t xml:space="preserve"> </w:t>
      </w:r>
      <w:r w:rsidR="00741C0C" w:rsidRPr="0B7D2E55">
        <w:rPr>
          <w:rFonts w:ascii="Calibri" w:eastAsia="Calibri" w:hAnsi="Calibri" w:cs="Calibri"/>
        </w:rPr>
        <w:t>modules industriels IoT</w:t>
      </w:r>
      <w:r w:rsidRPr="0B7D2E55">
        <w:rPr>
          <w:rFonts w:ascii="Calibri" w:eastAsia="Calibri" w:hAnsi="Calibri" w:cs="Calibri"/>
        </w:rPr>
        <w:t xml:space="preserve"> innovants sont une réponse durable au défi de l'alimentation des capteurs connectés posé par la transformation digitale de </w:t>
      </w:r>
      <w:r w:rsidR="3B999CF2" w:rsidRPr="0B7D2E55">
        <w:rPr>
          <w:rFonts w:ascii="Calibri" w:eastAsia="Calibri" w:hAnsi="Calibri" w:cs="Calibri"/>
        </w:rPr>
        <w:t>l’</w:t>
      </w:r>
      <w:r w:rsidR="00741C0C" w:rsidRPr="0B7D2E55">
        <w:rPr>
          <w:rFonts w:ascii="Calibri" w:eastAsia="Calibri" w:hAnsi="Calibri" w:cs="Calibri"/>
        </w:rPr>
        <w:t>industrie</w:t>
      </w:r>
      <w:r w:rsidRPr="0B7D2E55">
        <w:rPr>
          <w:rFonts w:ascii="Calibri" w:eastAsia="Calibri" w:hAnsi="Calibri" w:cs="Calibri"/>
        </w:rPr>
        <w:t xml:space="preserve">. </w:t>
      </w:r>
    </w:p>
    <w:sectPr w:rsidR="00DB668A">
      <w:pgSz w:w="11906" w:h="16838"/>
      <w:pgMar w:top="63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B7E70"/>
    <w:multiLevelType w:val="hybridMultilevel"/>
    <w:tmpl w:val="1CFEAD04"/>
    <w:lvl w:ilvl="0" w:tplc="81AE59EC">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2D7E70"/>
    <w:multiLevelType w:val="hybridMultilevel"/>
    <w:tmpl w:val="878CAD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637176650">
    <w:abstractNumId w:val="0"/>
  </w:num>
  <w:num w:numId="2" w16cid:durableId="959192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B84"/>
    <w:rsid w:val="000039B2"/>
    <w:rsid w:val="00005B50"/>
    <w:rsid w:val="00005DCB"/>
    <w:rsid w:val="00021C2A"/>
    <w:rsid w:val="000256FA"/>
    <w:rsid w:val="0002742C"/>
    <w:rsid w:val="0002748B"/>
    <w:rsid w:val="00031583"/>
    <w:rsid w:val="0003271E"/>
    <w:rsid w:val="00036908"/>
    <w:rsid w:val="00036FB1"/>
    <w:rsid w:val="00037E27"/>
    <w:rsid w:val="00041687"/>
    <w:rsid w:val="00041EB7"/>
    <w:rsid w:val="00047AC9"/>
    <w:rsid w:val="00051841"/>
    <w:rsid w:val="00053187"/>
    <w:rsid w:val="00055781"/>
    <w:rsid w:val="00060703"/>
    <w:rsid w:val="0008089E"/>
    <w:rsid w:val="00080B16"/>
    <w:rsid w:val="000817CA"/>
    <w:rsid w:val="0008183E"/>
    <w:rsid w:val="00084E9A"/>
    <w:rsid w:val="00090F17"/>
    <w:rsid w:val="00097ED8"/>
    <w:rsid w:val="00097F2C"/>
    <w:rsid w:val="000A13A3"/>
    <w:rsid w:val="000A18C2"/>
    <w:rsid w:val="000A2598"/>
    <w:rsid w:val="000A6E60"/>
    <w:rsid w:val="000B1AE0"/>
    <w:rsid w:val="000B4075"/>
    <w:rsid w:val="000C16EA"/>
    <w:rsid w:val="000C4EC2"/>
    <w:rsid w:val="000D0066"/>
    <w:rsid w:val="000D7671"/>
    <w:rsid w:val="000E6063"/>
    <w:rsid w:val="000F0D93"/>
    <w:rsid w:val="00102C62"/>
    <w:rsid w:val="00103D9E"/>
    <w:rsid w:val="00104D97"/>
    <w:rsid w:val="00105203"/>
    <w:rsid w:val="001120FE"/>
    <w:rsid w:val="00124E2D"/>
    <w:rsid w:val="001272A1"/>
    <w:rsid w:val="0013164D"/>
    <w:rsid w:val="0014012B"/>
    <w:rsid w:val="00140896"/>
    <w:rsid w:val="001409C1"/>
    <w:rsid w:val="00141B81"/>
    <w:rsid w:val="001440F7"/>
    <w:rsid w:val="00150213"/>
    <w:rsid w:val="00151D5F"/>
    <w:rsid w:val="001521CF"/>
    <w:rsid w:val="001558F2"/>
    <w:rsid w:val="001627ED"/>
    <w:rsid w:val="00162F51"/>
    <w:rsid w:val="00164D0A"/>
    <w:rsid w:val="0017405C"/>
    <w:rsid w:val="00174327"/>
    <w:rsid w:val="00177404"/>
    <w:rsid w:val="00180DA3"/>
    <w:rsid w:val="0018158D"/>
    <w:rsid w:val="0019084B"/>
    <w:rsid w:val="00190CE1"/>
    <w:rsid w:val="00197354"/>
    <w:rsid w:val="00197EF4"/>
    <w:rsid w:val="001B0EEF"/>
    <w:rsid w:val="001B6217"/>
    <w:rsid w:val="001B6223"/>
    <w:rsid w:val="001E22D8"/>
    <w:rsid w:val="001E4A6B"/>
    <w:rsid w:val="001F182C"/>
    <w:rsid w:val="00202529"/>
    <w:rsid w:val="00205741"/>
    <w:rsid w:val="002069C3"/>
    <w:rsid w:val="00210250"/>
    <w:rsid w:val="00213F3B"/>
    <w:rsid w:val="00220A92"/>
    <w:rsid w:val="00222A85"/>
    <w:rsid w:val="00231E7B"/>
    <w:rsid w:val="00235E6B"/>
    <w:rsid w:val="002401C7"/>
    <w:rsid w:val="00241368"/>
    <w:rsid w:val="0026022A"/>
    <w:rsid w:val="00263D35"/>
    <w:rsid w:val="00274320"/>
    <w:rsid w:val="00295CFB"/>
    <w:rsid w:val="00297375"/>
    <w:rsid w:val="002A0FB0"/>
    <w:rsid w:val="002B5AE6"/>
    <w:rsid w:val="002B5E67"/>
    <w:rsid w:val="002B6CE5"/>
    <w:rsid w:val="002B729D"/>
    <w:rsid w:val="002C5813"/>
    <w:rsid w:val="002C6F59"/>
    <w:rsid w:val="002D5DCB"/>
    <w:rsid w:val="002D5E33"/>
    <w:rsid w:val="002F53FE"/>
    <w:rsid w:val="002F5FDC"/>
    <w:rsid w:val="00300738"/>
    <w:rsid w:val="00311BBC"/>
    <w:rsid w:val="00314F0C"/>
    <w:rsid w:val="00320EE0"/>
    <w:rsid w:val="003250CF"/>
    <w:rsid w:val="00332FB5"/>
    <w:rsid w:val="00341FCE"/>
    <w:rsid w:val="00344D73"/>
    <w:rsid w:val="00345968"/>
    <w:rsid w:val="0035024C"/>
    <w:rsid w:val="00352084"/>
    <w:rsid w:val="00352F84"/>
    <w:rsid w:val="00364EE7"/>
    <w:rsid w:val="003742EE"/>
    <w:rsid w:val="003801FA"/>
    <w:rsid w:val="00380C92"/>
    <w:rsid w:val="00384F5B"/>
    <w:rsid w:val="003854D6"/>
    <w:rsid w:val="0039551E"/>
    <w:rsid w:val="003966E4"/>
    <w:rsid w:val="003B1156"/>
    <w:rsid w:val="003B3F2E"/>
    <w:rsid w:val="003C0DC0"/>
    <w:rsid w:val="003C526A"/>
    <w:rsid w:val="003D37A0"/>
    <w:rsid w:val="003D63E8"/>
    <w:rsid w:val="003E2BAD"/>
    <w:rsid w:val="003F4CB6"/>
    <w:rsid w:val="003F4D9B"/>
    <w:rsid w:val="003F5CDC"/>
    <w:rsid w:val="003F5E9F"/>
    <w:rsid w:val="00404357"/>
    <w:rsid w:val="0041028F"/>
    <w:rsid w:val="004112A2"/>
    <w:rsid w:val="004133EA"/>
    <w:rsid w:val="004213DD"/>
    <w:rsid w:val="00435593"/>
    <w:rsid w:val="00446427"/>
    <w:rsid w:val="00461394"/>
    <w:rsid w:val="00461C54"/>
    <w:rsid w:val="0047596E"/>
    <w:rsid w:val="00476260"/>
    <w:rsid w:val="00477C9B"/>
    <w:rsid w:val="00480751"/>
    <w:rsid w:val="004857B3"/>
    <w:rsid w:val="00497A24"/>
    <w:rsid w:val="004A05D5"/>
    <w:rsid w:val="004A0EBB"/>
    <w:rsid w:val="004A29AE"/>
    <w:rsid w:val="004A3090"/>
    <w:rsid w:val="004A3BE9"/>
    <w:rsid w:val="004A3ED4"/>
    <w:rsid w:val="004B353F"/>
    <w:rsid w:val="004B37C4"/>
    <w:rsid w:val="004D14A3"/>
    <w:rsid w:val="004D2287"/>
    <w:rsid w:val="004E29D4"/>
    <w:rsid w:val="0050453B"/>
    <w:rsid w:val="0050675F"/>
    <w:rsid w:val="005114E5"/>
    <w:rsid w:val="00514768"/>
    <w:rsid w:val="00523145"/>
    <w:rsid w:val="00523835"/>
    <w:rsid w:val="00523D78"/>
    <w:rsid w:val="00525193"/>
    <w:rsid w:val="00533F56"/>
    <w:rsid w:val="005401B2"/>
    <w:rsid w:val="00544D7A"/>
    <w:rsid w:val="00552C47"/>
    <w:rsid w:val="00554468"/>
    <w:rsid w:val="00557018"/>
    <w:rsid w:val="00557DE6"/>
    <w:rsid w:val="0056323B"/>
    <w:rsid w:val="00570289"/>
    <w:rsid w:val="00573664"/>
    <w:rsid w:val="00575309"/>
    <w:rsid w:val="00580313"/>
    <w:rsid w:val="0058277E"/>
    <w:rsid w:val="0058686B"/>
    <w:rsid w:val="00586A63"/>
    <w:rsid w:val="005872C4"/>
    <w:rsid w:val="005A4532"/>
    <w:rsid w:val="005B26D7"/>
    <w:rsid w:val="005B3E5F"/>
    <w:rsid w:val="005B5F22"/>
    <w:rsid w:val="005C2799"/>
    <w:rsid w:val="005C3928"/>
    <w:rsid w:val="005C4026"/>
    <w:rsid w:val="005C455D"/>
    <w:rsid w:val="005D354F"/>
    <w:rsid w:val="005D5F1E"/>
    <w:rsid w:val="005D7E9A"/>
    <w:rsid w:val="005E1975"/>
    <w:rsid w:val="005E2361"/>
    <w:rsid w:val="005F5383"/>
    <w:rsid w:val="00605256"/>
    <w:rsid w:val="006064B5"/>
    <w:rsid w:val="00611725"/>
    <w:rsid w:val="006302D1"/>
    <w:rsid w:val="00645CF4"/>
    <w:rsid w:val="006555ED"/>
    <w:rsid w:val="0066657C"/>
    <w:rsid w:val="00671416"/>
    <w:rsid w:val="00671F28"/>
    <w:rsid w:val="006724F3"/>
    <w:rsid w:val="00672DC8"/>
    <w:rsid w:val="00674777"/>
    <w:rsid w:val="00676D8D"/>
    <w:rsid w:val="006810A9"/>
    <w:rsid w:val="0068354E"/>
    <w:rsid w:val="00685E91"/>
    <w:rsid w:val="0069258F"/>
    <w:rsid w:val="00697D1A"/>
    <w:rsid w:val="006A73CC"/>
    <w:rsid w:val="006A7F4F"/>
    <w:rsid w:val="006B1B74"/>
    <w:rsid w:val="006B1D94"/>
    <w:rsid w:val="006B2422"/>
    <w:rsid w:val="006B2DD3"/>
    <w:rsid w:val="006B59C3"/>
    <w:rsid w:val="006C4042"/>
    <w:rsid w:val="006C6233"/>
    <w:rsid w:val="006D5C8A"/>
    <w:rsid w:val="006E3202"/>
    <w:rsid w:val="006F0B3B"/>
    <w:rsid w:val="006F22DD"/>
    <w:rsid w:val="006F344D"/>
    <w:rsid w:val="006F650E"/>
    <w:rsid w:val="007025A0"/>
    <w:rsid w:val="00710DBF"/>
    <w:rsid w:val="00717AB5"/>
    <w:rsid w:val="00717D89"/>
    <w:rsid w:val="00725656"/>
    <w:rsid w:val="007260EC"/>
    <w:rsid w:val="00740029"/>
    <w:rsid w:val="00741C0C"/>
    <w:rsid w:val="00742B8F"/>
    <w:rsid w:val="00744252"/>
    <w:rsid w:val="0074582E"/>
    <w:rsid w:val="0074642B"/>
    <w:rsid w:val="00753C84"/>
    <w:rsid w:val="00773F3A"/>
    <w:rsid w:val="007750D6"/>
    <w:rsid w:val="0077635E"/>
    <w:rsid w:val="00776BCB"/>
    <w:rsid w:val="0079186F"/>
    <w:rsid w:val="00793EA6"/>
    <w:rsid w:val="00795F17"/>
    <w:rsid w:val="00796F24"/>
    <w:rsid w:val="007A5012"/>
    <w:rsid w:val="007B6B89"/>
    <w:rsid w:val="007C01F8"/>
    <w:rsid w:val="007D70BA"/>
    <w:rsid w:val="007E0492"/>
    <w:rsid w:val="0080052B"/>
    <w:rsid w:val="00800D1D"/>
    <w:rsid w:val="00801A12"/>
    <w:rsid w:val="00803C8C"/>
    <w:rsid w:val="00805814"/>
    <w:rsid w:val="00813B4B"/>
    <w:rsid w:val="0081705F"/>
    <w:rsid w:val="00820BC3"/>
    <w:rsid w:val="008323FF"/>
    <w:rsid w:val="00833240"/>
    <w:rsid w:val="008424B0"/>
    <w:rsid w:val="00846E3B"/>
    <w:rsid w:val="0085011B"/>
    <w:rsid w:val="00850F26"/>
    <w:rsid w:val="008519FA"/>
    <w:rsid w:val="0086085D"/>
    <w:rsid w:val="00860EFB"/>
    <w:rsid w:val="008647A3"/>
    <w:rsid w:val="00890025"/>
    <w:rsid w:val="0089208F"/>
    <w:rsid w:val="008A5DBC"/>
    <w:rsid w:val="008B325F"/>
    <w:rsid w:val="008B6244"/>
    <w:rsid w:val="008C22E7"/>
    <w:rsid w:val="008C419B"/>
    <w:rsid w:val="008C7525"/>
    <w:rsid w:val="008D6479"/>
    <w:rsid w:val="008E1152"/>
    <w:rsid w:val="008E6269"/>
    <w:rsid w:val="008F77E2"/>
    <w:rsid w:val="009012BC"/>
    <w:rsid w:val="00902734"/>
    <w:rsid w:val="00904BD2"/>
    <w:rsid w:val="0090758D"/>
    <w:rsid w:val="009079ED"/>
    <w:rsid w:val="00907BBC"/>
    <w:rsid w:val="0092BABF"/>
    <w:rsid w:val="00935189"/>
    <w:rsid w:val="00942D7E"/>
    <w:rsid w:val="009452BC"/>
    <w:rsid w:val="0095077B"/>
    <w:rsid w:val="00950A04"/>
    <w:rsid w:val="0095523B"/>
    <w:rsid w:val="00957349"/>
    <w:rsid w:val="009704D7"/>
    <w:rsid w:val="009834AE"/>
    <w:rsid w:val="0098652F"/>
    <w:rsid w:val="009935B0"/>
    <w:rsid w:val="00997CEA"/>
    <w:rsid w:val="009A086B"/>
    <w:rsid w:val="009B6B2A"/>
    <w:rsid w:val="009C31C3"/>
    <w:rsid w:val="009C66DF"/>
    <w:rsid w:val="009D45D4"/>
    <w:rsid w:val="009D7B84"/>
    <w:rsid w:val="009E3F89"/>
    <w:rsid w:val="009F09BF"/>
    <w:rsid w:val="009F4214"/>
    <w:rsid w:val="009F7F6E"/>
    <w:rsid w:val="00A0290F"/>
    <w:rsid w:val="00A03468"/>
    <w:rsid w:val="00A040B0"/>
    <w:rsid w:val="00A05297"/>
    <w:rsid w:val="00A07CC2"/>
    <w:rsid w:val="00A138B3"/>
    <w:rsid w:val="00A140C4"/>
    <w:rsid w:val="00A1606D"/>
    <w:rsid w:val="00A214A7"/>
    <w:rsid w:val="00A26063"/>
    <w:rsid w:val="00A32CD0"/>
    <w:rsid w:val="00A365E9"/>
    <w:rsid w:val="00A405FB"/>
    <w:rsid w:val="00A44133"/>
    <w:rsid w:val="00A449DE"/>
    <w:rsid w:val="00A45B15"/>
    <w:rsid w:val="00A45BF9"/>
    <w:rsid w:val="00A53243"/>
    <w:rsid w:val="00A54BD9"/>
    <w:rsid w:val="00A55C1B"/>
    <w:rsid w:val="00A608CC"/>
    <w:rsid w:val="00A61B38"/>
    <w:rsid w:val="00A7039D"/>
    <w:rsid w:val="00A70783"/>
    <w:rsid w:val="00A77C75"/>
    <w:rsid w:val="00A83B4D"/>
    <w:rsid w:val="00A93125"/>
    <w:rsid w:val="00A97397"/>
    <w:rsid w:val="00AA1570"/>
    <w:rsid w:val="00AB57BF"/>
    <w:rsid w:val="00AB6B8B"/>
    <w:rsid w:val="00AB73E3"/>
    <w:rsid w:val="00AC0529"/>
    <w:rsid w:val="00AD4A42"/>
    <w:rsid w:val="00AD6139"/>
    <w:rsid w:val="00B06D1B"/>
    <w:rsid w:val="00B12956"/>
    <w:rsid w:val="00B1599C"/>
    <w:rsid w:val="00B15AC9"/>
    <w:rsid w:val="00B15EA0"/>
    <w:rsid w:val="00B16723"/>
    <w:rsid w:val="00B20D5A"/>
    <w:rsid w:val="00B2500B"/>
    <w:rsid w:val="00B31007"/>
    <w:rsid w:val="00B43327"/>
    <w:rsid w:val="00B558D0"/>
    <w:rsid w:val="00B62C58"/>
    <w:rsid w:val="00B6505A"/>
    <w:rsid w:val="00B70FEE"/>
    <w:rsid w:val="00B77690"/>
    <w:rsid w:val="00B8270B"/>
    <w:rsid w:val="00B905B2"/>
    <w:rsid w:val="00B906AB"/>
    <w:rsid w:val="00B95DEF"/>
    <w:rsid w:val="00BC1620"/>
    <w:rsid w:val="00BC2645"/>
    <w:rsid w:val="00BD52B8"/>
    <w:rsid w:val="00BE0A5D"/>
    <w:rsid w:val="00BE0E94"/>
    <w:rsid w:val="00BF39FD"/>
    <w:rsid w:val="00BF48CB"/>
    <w:rsid w:val="00C01763"/>
    <w:rsid w:val="00C209A3"/>
    <w:rsid w:val="00C303B1"/>
    <w:rsid w:val="00C32193"/>
    <w:rsid w:val="00C3246C"/>
    <w:rsid w:val="00C573E7"/>
    <w:rsid w:val="00C57A91"/>
    <w:rsid w:val="00C72BBA"/>
    <w:rsid w:val="00C825EE"/>
    <w:rsid w:val="00C834F6"/>
    <w:rsid w:val="00C846DF"/>
    <w:rsid w:val="00C92098"/>
    <w:rsid w:val="00C94D20"/>
    <w:rsid w:val="00C97B22"/>
    <w:rsid w:val="00CA5126"/>
    <w:rsid w:val="00CA681B"/>
    <w:rsid w:val="00CB0570"/>
    <w:rsid w:val="00CB2990"/>
    <w:rsid w:val="00CB5FC0"/>
    <w:rsid w:val="00CC382D"/>
    <w:rsid w:val="00CC5E82"/>
    <w:rsid w:val="00CE3AD7"/>
    <w:rsid w:val="00CF0E2D"/>
    <w:rsid w:val="00CF32EB"/>
    <w:rsid w:val="00CF35D4"/>
    <w:rsid w:val="00CF3A3F"/>
    <w:rsid w:val="00CF4DDC"/>
    <w:rsid w:val="00CF56B5"/>
    <w:rsid w:val="00CF7853"/>
    <w:rsid w:val="00D07FB0"/>
    <w:rsid w:val="00D14717"/>
    <w:rsid w:val="00D154B4"/>
    <w:rsid w:val="00D2345C"/>
    <w:rsid w:val="00D23A34"/>
    <w:rsid w:val="00D265A7"/>
    <w:rsid w:val="00D269C0"/>
    <w:rsid w:val="00D31DFA"/>
    <w:rsid w:val="00D333C2"/>
    <w:rsid w:val="00D4073D"/>
    <w:rsid w:val="00D40868"/>
    <w:rsid w:val="00D46CA3"/>
    <w:rsid w:val="00D47D45"/>
    <w:rsid w:val="00D538C2"/>
    <w:rsid w:val="00D53FCC"/>
    <w:rsid w:val="00D563DB"/>
    <w:rsid w:val="00D57D9E"/>
    <w:rsid w:val="00D628AD"/>
    <w:rsid w:val="00D7358F"/>
    <w:rsid w:val="00D77980"/>
    <w:rsid w:val="00D779C7"/>
    <w:rsid w:val="00D84CB9"/>
    <w:rsid w:val="00D87232"/>
    <w:rsid w:val="00D96DA0"/>
    <w:rsid w:val="00DA04F6"/>
    <w:rsid w:val="00DA4A4C"/>
    <w:rsid w:val="00DA6EAB"/>
    <w:rsid w:val="00DA7F20"/>
    <w:rsid w:val="00DB13EB"/>
    <w:rsid w:val="00DB3723"/>
    <w:rsid w:val="00DB668A"/>
    <w:rsid w:val="00DC0CAB"/>
    <w:rsid w:val="00DC38D7"/>
    <w:rsid w:val="00DF2CE7"/>
    <w:rsid w:val="00DF4EAC"/>
    <w:rsid w:val="00E03D1A"/>
    <w:rsid w:val="00E070E0"/>
    <w:rsid w:val="00E1091D"/>
    <w:rsid w:val="00E12408"/>
    <w:rsid w:val="00E1357A"/>
    <w:rsid w:val="00E22390"/>
    <w:rsid w:val="00E230FA"/>
    <w:rsid w:val="00E24F7A"/>
    <w:rsid w:val="00E26EED"/>
    <w:rsid w:val="00E40EA0"/>
    <w:rsid w:val="00E43379"/>
    <w:rsid w:val="00E46577"/>
    <w:rsid w:val="00E73AEB"/>
    <w:rsid w:val="00E81C67"/>
    <w:rsid w:val="00E953C8"/>
    <w:rsid w:val="00E96F08"/>
    <w:rsid w:val="00EB1FDA"/>
    <w:rsid w:val="00EB4538"/>
    <w:rsid w:val="00EC7D18"/>
    <w:rsid w:val="00ED1603"/>
    <w:rsid w:val="00ED7674"/>
    <w:rsid w:val="00EE07AE"/>
    <w:rsid w:val="00EE2145"/>
    <w:rsid w:val="00EE237C"/>
    <w:rsid w:val="00EF1B6B"/>
    <w:rsid w:val="00F078A0"/>
    <w:rsid w:val="00F12FD3"/>
    <w:rsid w:val="00F16C3F"/>
    <w:rsid w:val="00F22330"/>
    <w:rsid w:val="00F313C3"/>
    <w:rsid w:val="00F32A16"/>
    <w:rsid w:val="00F33B54"/>
    <w:rsid w:val="00F34E2F"/>
    <w:rsid w:val="00F35695"/>
    <w:rsid w:val="00F433BC"/>
    <w:rsid w:val="00F43DC2"/>
    <w:rsid w:val="00F46894"/>
    <w:rsid w:val="00F51EC2"/>
    <w:rsid w:val="00F55DF8"/>
    <w:rsid w:val="00F56AC7"/>
    <w:rsid w:val="00F578A9"/>
    <w:rsid w:val="00F808DE"/>
    <w:rsid w:val="00F85826"/>
    <w:rsid w:val="00F858A8"/>
    <w:rsid w:val="00F91BCE"/>
    <w:rsid w:val="00F97396"/>
    <w:rsid w:val="00FA083F"/>
    <w:rsid w:val="00FA3E33"/>
    <w:rsid w:val="00FA61B1"/>
    <w:rsid w:val="00FB48B2"/>
    <w:rsid w:val="00FB6696"/>
    <w:rsid w:val="00FB7C97"/>
    <w:rsid w:val="00FE04B3"/>
    <w:rsid w:val="00FE0809"/>
    <w:rsid w:val="00FE2E80"/>
    <w:rsid w:val="00FF3124"/>
    <w:rsid w:val="00FF3AD0"/>
    <w:rsid w:val="00FF46B5"/>
    <w:rsid w:val="01912131"/>
    <w:rsid w:val="01BD2E93"/>
    <w:rsid w:val="01D7ABB7"/>
    <w:rsid w:val="02428783"/>
    <w:rsid w:val="030ED202"/>
    <w:rsid w:val="032CECE2"/>
    <w:rsid w:val="03CA5B81"/>
    <w:rsid w:val="04B79C5A"/>
    <w:rsid w:val="05E4E215"/>
    <w:rsid w:val="081AD97C"/>
    <w:rsid w:val="093A9433"/>
    <w:rsid w:val="095F3EDD"/>
    <w:rsid w:val="0A37DD91"/>
    <w:rsid w:val="0A50C096"/>
    <w:rsid w:val="0B7D2E55"/>
    <w:rsid w:val="0BEC90F7"/>
    <w:rsid w:val="0CD9FAF6"/>
    <w:rsid w:val="0D5D037A"/>
    <w:rsid w:val="0E5C7BBC"/>
    <w:rsid w:val="0E5F0B72"/>
    <w:rsid w:val="0EA13FDA"/>
    <w:rsid w:val="0F2431B9"/>
    <w:rsid w:val="0F538B5C"/>
    <w:rsid w:val="0FCE8061"/>
    <w:rsid w:val="1196AC34"/>
    <w:rsid w:val="11AD9E85"/>
    <w:rsid w:val="13DFE7D3"/>
    <w:rsid w:val="13E2B4F2"/>
    <w:rsid w:val="1424ABF1"/>
    <w:rsid w:val="14DE9741"/>
    <w:rsid w:val="157FA451"/>
    <w:rsid w:val="163DC1E5"/>
    <w:rsid w:val="1656EA42"/>
    <w:rsid w:val="171A09BF"/>
    <w:rsid w:val="17BFE0E6"/>
    <w:rsid w:val="17D99246"/>
    <w:rsid w:val="17E17FCC"/>
    <w:rsid w:val="185BEEE4"/>
    <w:rsid w:val="18AEECAD"/>
    <w:rsid w:val="197D502D"/>
    <w:rsid w:val="1A2E3259"/>
    <w:rsid w:val="1C2FBDD6"/>
    <w:rsid w:val="1C5C33BD"/>
    <w:rsid w:val="1CB4F0EF"/>
    <w:rsid w:val="1DCB8E37"/>
    <w:rsid w:val="1FAB9AE2"/>
    <w:rsid w:val="1FEC91B1"/>
    <w:rsid w:val="20C1C3DF"/>
    <w:rsid w:val="21BD041E"/>
    <w:rsid w:val="224CD119"/>
    <w:rsid w:val="23243273"/>
    <w:rsid w:val="236768F4"/>
    <w:rsid w:val="243C56CF"/>
    <w:rsid w:val="25D6A01C"/>
    <w:rsid w:val="28C866E3"/>
    <w:rsid w:val="294568A7"/>
    <w:rsid w:val="29790A64"/>
    <w:rsid w:val="2B5B9FCA"/>
    <w:rsid w:val="2BF06E90"/>
    <w:rsid w:val="2C42F03C"/>
    <w:rsid w:val="2E94A053"/>
    <w:rsid w:val="2F104106"/>
    <w:rsid w:val="2FDF14D3"/>
    <w:rsid w:val="30581CF8"/>
    <w:rsid w:val="307D2DEF"/>
    <w:rsid w:val="326EA3FE"/>
    <w:rsid w:val="33468D53"/>
    <w:rsid w:val="34D6269E"/>
    <w:rsid w:val="376B0B34"/>
    <w:rsid w:val="377ED168"/>
    <w:rsid w:val="38C17567"/>
    <w:rsid w:val="38D8E090"/>
    <w:rsid w:val="38E6B834"/>
    <w:rsid w:val="39240CFD"/>
    <w:rsid w:val="3A828895"/>
    <w:rsid w:val="3AF38494"/>
    <w:rsid w:val="3B456822"/>
    <w:rsid w:val="3B999CF2"/>
    <w:rsid w:val="3D36A000"/>
    <w:rsid w:val="3E408DCD"/>
    <w:rsid w:val="3EAD54D2"/>
    <w:rsid w:val="3FAC20C4"/>
    <w:rsid w:val="40592849"/>
    <w:rsid w:val="406D6BE1"/>
    <w:rsid w:val="40762E48"/>
    <w:rsid w:val="411FCF4D"/>
    <w:rsid w:val="420A1123"/>
    <w:rsid w:val="42FA5E80"/>
    <w:rsid w:val="4395A13C"/>
    <w:rsid w:val="43C9777D"/>
    <w:rsid w:val="45B0941D"/>
    <w:rsid w:val="45C59383"/>
    <w:rsid w:val="46B7B33B"/>
    <w:rsid w:val="46E56FCC"/>
    <w:rsid w:val="48FE85C0"/>
    <w:rsid w:val="49DBA574"/>
    <w:rsid w:val="4A1D9F2A"/>
    <w:rsid w:val="4BBA7486"/>
    <w:rsid w:val="4C4EE9DD"/>
    <w:rsid w:val="4D54B150"/>
    <w:rsid w:val="4E8A7FD2"/>
    <w:rsid w:val="4E8E6656"/>
    <w:rsid w:val="4EF081B1"/>
    <w:rsid w:val="4F13F1ED"/>
    <w:rsid w:val="502A36B7"/>
    <w:rsid w:val="504BB624"/>
    <w:rsid w:val="508C5212"/>
    <w:rsid w:val="516E53E5"/>
    <w:rsid w:val="518FA255"/>
    <w:rsid w:val="51E6B759"/>
    <w:rsid w:val="528D72AC"/>
    <w:rsid w:val="5380029C"/>
    <w:rsid w:val="55BABD8B"/>
    <w:rsid w:val="56EC456A"/>
    <w:rsid w:val="585373BF"/>
    <w:rsid w:val="589763F7"/>
    <w:rsid w:val="592143C9"/>
    <w:rsid w:val="59EF4420"/>
    <w:rsid w:val="5AD64580"/>
    <w:rsid w:val="5BB76FF3"/>
    <w:rsid w:val="5C12CCB8"/>
    <w:rsid w:val="5CEAA594"/>
    <w:rsid w:val="5D5C83C9"/>
    <w:rsid w:val="605E85A4"/>
    <w:rsid w:val="617D1072"/>
    <w:rsid w:val="6202438B"/>
    <w:rsid w:val="62BAF458"/>
    <w:rsid w:val="6456C4B9"/>
    <w:rsid w:val="64813F09"/>
    <w:rsid w:val="648F95A5"/>
    <w:rsid w:val="66D41A8C"/>
    <w:rsid w:val="6C4085C6"/>
    <w:rsid w:val="6CADCE4E"/>
    <w:rsid w:val="6D879FCB"/>
    <w:rsid w:val="6F65ABAF"/>
    <w:rsid w:val="707C96F4"/>
    <w:rsid w:val="718ED386"/>
    <w:rsid w:val="721BE14C"/>
    <w:rsid w:val="723D2FBC"/>
    <w:rsid w:val="745C1DE1"/>
    <w:rsid w:val="748C9112"/>
    <w:rsid w:val="756B81C6"/>
    <w:rsid w:val="75A7C322"/>
    <w:rsid w:val="7712537E"/>
    <w:rsid w:val="7887A8D9"/>
    <w:rsid w:val="7907F14E"/>
    <w:rsid w:val="790938F7"/>
    <w:rsid w:val="7A23793A"/>
    <w:rsid w:val="7ADFE8AD"/>
    <w:rsid w:val="7B0098EE"/>
    <w:rsid w:val="7B56982E"/>
    <w:rsid w:val="7C40D496"/>
    <w:rsid w:val="7C674B76"/>
    <w:rsid w:val="7CDBF7E1"/>
    <w:rsid w:val="7D6F165F"/>
    <w:rsid w:val="7EF6EA5D"/>
    <w:rsid w:val="7EFE0D7A"/>
    <w:rsid w:val="7FA50CA9"/>
    <w:rsid w:val="7FF8C4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F0E0E"/>
  <w15:chartTrackingRefBased/>
  <w15:docId w15:val="{8BFF9D79-5B10-4687-AC0D-CE749AD08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D7B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D7B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D7B8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D7B8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D7B8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D7B8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D7B8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D7B8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D7B8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D7B8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D7B8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D7B8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D7B8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D7B8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D7B8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D7B8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D7B8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D7B84"/>
    <w:rPr>
      <w:rFonts w:eastAsiaTheme="majorEastAsia" w:cstheme="majorBidi"/>
      <w:color w:val="272727" w:themeColor="text1" w:themeTint="D8"/>
    </w:rPr>
  </w:style>
  <w:style w:type="paragraph" w:styleId="Titre">
    <w:name w:val="Title"/>
    <w:basedOn w:val="Normal"/>
    <w:next w:val="Normal"/>
    <w:link w:val="TitreCar"/>
    <w:uiPriority w:val="10"/>
    <w:qFormat/>
    <w:rsid w:val="009D7B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D7B8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D7B8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D7B8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D7B84"/>
    <w:pPr>
      <w:spacing w:before="160"/>
      <w:jc w:val="center"/>
    </w:pPr>
    <w:rPr>
      <w:i/>
      <w:iCs/>
      <w:color w:val="404040" w:themeColor="text1" w:themeTint="BF"/>
    </w:rPr>
  </w:style>
  <w:style w:type="character" w:customStyle="1" w:styleId="CitationCar">
    <w:name w:val="Citation Car"/>
    <w:basedOn w:val="Policepardfaut"/>
    <w:link w:val="Citation"/>
    <w:uiPriority w:val="29"/>
    <w:rsid w:val="009D7B84"/>
    <w:rPr>
      <w:i/>
      <w:iCs/>
      <w:color w:val="404040" w:themeColor="text1" w:themeTint="BF"/>
    </w:rPr>
  </w:style>
  <w:style w:type="paragraph" w:styleId="Paragraphedeliste">
    <w:name w:val="List Paragraph"/>
    <w:basedOn w:val="Normal"/>
    <w:uiPriority w:val="34"/>
    <w:qFormat/>
    <w:rsid w:val="009D7B84"/>
    <w:pPr>
      <w:ind w:left="720"/>
      <w:contextualSpacing/>
    </w:pPr>
  </w:style>
  <w:style w:type="character" w:styleId="Accentuationintense">
    <w:name w:val="Intense Emphasis"/>
    <w:basedOn w:val="Policepardfaut"/>
    <w:uiPriority w:val="21"/>
    <w:qFormat/>
    <w:rsid w:val="009D7B84"/>
    <w:rPr>
      <w:i/>
      <w:iCs/>
      <w:color w:val="0F4761" w:themeColor="accent1" w:themeShade="BF"/>
    </w:rPr>
  </w:style>
  <w:style w:type="paragraph" w:styleId="Citationintense">
    <w:name w:val="Intense Quote"/>
    <w:basedOn w:val="Normal"/>
    <w:next w:val="Normal"/>
    <w:link w:val="CitationintenseCar"/>
    <w:uiPriority w:val="30"/>
    <w:qFormat/>
    <w:rsid w:val="009D7B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D7B84"/>
    <w:rPr>
      <w:i/>
      <w:iCs/>
      <w:color w:val="0F4761" w:themeColor="accent1" w:themeShade="BF"/>
    </w:rPr>
  </w:style>
  <w:style w:type="character" w:styleId="Rfrenceintense">
    <w:name w:val="Intense Reference"/>
    <w:basedOn w:val="Policepardfaut"/>
    <w:uiPriority w:val="32"/>
    <w:qFormat/>
    <w:rsid w:val="009D7B84"/>
    <w:rPr>
      <w:b/>
      <w:bCs/>
      <w:smallCaps/>
      <w:color w:val="0F4761" w:themeColor="accent1" w:themeShade="BF"/>
      <w:spacing w:val="5"/>
    </w:rPr>
  </w:style>
  <w:style w:type="paragraph" w:styleId="Rvision">
    <w:name w:val="Revision"/>
    <w:hidden/>
    <w:uiPriority w:val="99"/>
    <w:semiHidden/>
    <w:rsid w:val="00D40868"/>
    <w:pPr>
      <w:spacing w:after="0" w:line="240" w:lineRule="auto"/>
    </w:pPr>
  </w:style>
  <w:style w:type="paragraph" w:customStyle="1" w:styleId="elementtoproof">
    <w:name w:val="elementtoproof"/>
    <w:basedOn w:val="Normal"/>
    <w:uiPriority w:val="99"/>
    <w:semiHidden/>
    <w:rsid w:val="00051841"/>
    <w:pPr>
      <w:spacing w:after="0" w:line="240" w:lineRule="auto"/>
    </w:pPr>
    <w:rPr>
      <w:rFonts w:ascii="Aptos" w:hAnsi="Aptos" w:cs="Aptos"/>
      <w:kern w:val="0"/>
      <w:sz w:val="24"/>
      <w:szCs w:val="24"/>
      <w:lang w:eastAsia="fr-FR"/>
      <w14:ligatures w14:val="none"/>
    </w:rPr>
  </w:style>
  <w:style w:type="paragraph" w:styleId="NormalWeb">
    <w:name w:val="Normal (Web)"/>
    <w:basedOn w:val="Normal"/>
    <w:uiPriority w:val="99"/>
    <w:semiHidden/>
    <w:unhideWhenUsed/>
    <w:rsid w:val="007D70BA"/>
    <w:pPr>
      <w:spacing w:after="0" w:line="240" w:lineRule="auto"/>
    </w:pPr>
    <w:rPr>
      <w:rFonts w:ascii="Aptos" w:hAnsi="Aptos" w:cs="Aptos"/>
      <w:kern w:val="0"/>
      <w:sz w:val="24"/>
      <w:szCs w:val="24"/>
      <w:lang w:eastAsia="fr-FR"/>
      <w14:ligatures w14:val="none"/>
    </w:rPr>
  </w:style>
  <w:style w:type="character" w:styleId="Lienhypertexte">
    <w:name w:val="Hyperlink"/>
    <w:basedOn w:val="Policepardfaut"/>
    <w:uiPriority w:val="99"/>
    <w:unhideWhenUsed/>
    <w:rsid w:val="00A040B0"/>
    <w:rPr>
      <w:color w:val="467886" w:themeColor="hyperlink"/>
      <w:u w:val="single"/>
    </w:rPr>
  </w:style>
  <w:style w:type="character" w:styleId="Mentionnonrsolue">
    <w:name w:val="Unresolved Mention"/>
    <w:basedOn w:val="Policepardfaut"/>
    <w:uiPriority w:val="99"/>
    <w:semiHidden/>
    <w:unhideWhenUsed/>
    <w:rsid w:val="00A04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17783">
      <w:bodyDiv w:val="1"/>
      <w:marLeft w:val="0"/>
      <w:marRight w:val="0"/>
      <w:marTop w:val="0"/>
      <w:marBottom w:val="0"/>
      <w:divBdr>
        <w:top w:val="none" w:sz="0" w:space="0" w:color="auto"/>
        <w:left w:val="none" w:sz="0" w:space="0" w:color="auto"/>
        <w:bottom w:val="none" w:sz="0" w:space="0" w:color="auto"/>
        <w:right w:val="none" w:sz="0" w:space="0" w:color="auto"/>
      </w:divBdr>
    </w:div>
    <w:div w:id="173069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inksium.f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altransinnov.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E8AA721E4ACF439C28C966B6E5318B" ma:contentTypeVersion="18" ma:contentTypeDescription="Crée un document." ma:contentTypeScope="" ma:versionID="c4a0996b960d1e14074ef37f21610c29">
  <xsd:schema xmlns:xsd="http://www.w3.org/2001/XMLSchema" xmlns:xs="http://www.w3.org/2001/XMLSchema" xmlns:p="http://schemas.microsoft.com/office/2006/metadata/properties" xmlns:ns2="a7f769c3-2a16-4374-b568-a3c35797350b" xmlns:ns3="7f429aa1-e603-4479-8fa0-f03ab2c908da" targetNamespace="http://schemas.microsoft.com/office/2006/metadata/properties" ma:root="true" ma:fieldsID="b387bab7bc9c5ff9fac1009317c21dc1" ns2:_="" ns3:_="">
    <xsd:import namespace="a7f769c3-2a16-4374-b568-a3c35797350b"/>
    <xsd:import namespace="7f429aa1-e603-4479-8fa0-f03ab2c908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769c3-2a16-4374-b568-a3c357973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e0b09137-9f42-4b59-9a0c-e63bfe3b4c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429aa1-e603-4479-8fa0-f03ab2c908da"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fd57915e-10fc-4e5b-b76a-7607b147eba4}" ma:internalName="TaxCatchAll" ma:showField="CatchAllData" ma:web="7f429aa1-e603-4479-8fa0-f03ab2c908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f769c3-2a16-4374-b568-a3c35797350b">
      <Terms xmlns="http://schemas.microsoft.com/office/infopath/2007/PartnerControls"/>
    </lcf76f155ced4ddcb4097134ff3c332f>
    <TaxCatchAll xmlns="7f429aa1-e603-4479-8fa0-f03ab2c908d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45150E-0EA1-4564-9A3B-A4E787F98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f769c3-2a16-4374-b568-a3c35797350b"/>
    <ds:schemaRef ds:uri="7f429aa1-e603-4479-8fa0-f03ab2c90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810051-6D6F-4E5B-AABB-C4D1EF64CD78}">
  <ds:schemaRefs>
    <ds:schemaRef ds:uri="http://schemas.microsoft.com/office/2006/metadata/properties"/>
    <ds:schemaRef ds:uri="http://schemas.microsoft.com/office/infopath/2007/PartnerControls"/>
    <ds:schemaRef ds:uri="a7f769c3-2a16-4374-b568-a3c35797350b"/>
    <ds:schemaRef ds:uri="7f429aa1-e603-4479-8fa0-f03ab2c908da"/>
  </ds:schemaRefs>
</ds:datastoreItem>
</file>

<file path=customXml/itemProps3.xml><?xml version="1.0" encoding="utf-8"?>
<ds:datastoreItem xmlns:ds="http://schemas.openxmlformats.org/officeDocument/2006/customXml" ds:itemID="{ED5AAD14-74F2-4FD0-B5F6-78FF687826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1311</Words>
  <Characters>7212</Characters>
  <Application>Microsoft Office Word</Application>
  <DocSecurity>0</DocSecurity>
  <Lines>60</Lines>
  <Paragraphs>17</Paragraphs>
  <ScaleCrop>false</ScaleCrop>
  <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PEYRAUD</dc:creator>
  <cp:keywords/>
  <dc:description/>
  <cp:lastModifiedBy>Christine VACA</cp:lastModifiedBy>
  <cp:revision>7</cp:revision>
  <dcterms:created xsi:type="dcterms:W3CDTF">2024-01-30T13:36:00Z</dcterms:created>
  <dcterms:modified xsi:type="dcterms:W3CDTF">2024-01-31T10:57:00Z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0x0101008AE8AA721E4ACF439C28C966B6E5318B</vt:lpwstr>
  </property>
  <property fmtid="{D5CDD505-2E9C-101B-9397-08002B2CF9AE}" pid="3" name="MediaServiceImageTags">
    <vt:lpwstr/>
  </property>
</Properties>
</file>