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B0B" w14:textId="50D95DBA" w:rsidR="00662306" w:rsidRPr="004E54D9" w:rsidRDefault="00662306" w:rsidP="004E54D9">
      <w:pPr>
        <w:pStyle w:val="Default"/>
        <w:jc w:val="right"/>
      </w:pPr>
      <w:r>
        <w:rPr>
          <w:rFonts w:ascii="Arial Narrow" w:hAnsi="Arial Narrow" w:cs="Arial"/>
          <w:i/>
          <w:iCs/>
          <w:color w:val="auto"/>
          <w:sz w:val="20"/>
          <w:szCs w:val="20"/>
        </w:rPr>
        <w:t>Grenoble</w:t>
      </w:r>
      <w:r w:rsidR="00315010">
        <w:rPr>
          <w:rFonts w:ascii="Arial Narrow" w:hAnsi="Arial Narrow" w:cs="Arial"/>
          <w:i/>
          <w:iCs/>
          <w:color w:val="auto"/>
          <w:sz w:val="20"/>
          <w:szCs w:val="20"/>
        </w:rPr>
        <w:t>, mercredi</w:t>
      </w:r>
      <w:r w:rsidR="004E54D9">
        <w:rPr>
          <w:rFonts w:ascii="Arial Narrow" w:hAnsi="Arial Narrow" w:cs="Arial"/>
          <w:i/>
          <w:iCs/>
          <w:color w:val="auto"/>
          <w:sz w:val="20"/>
          <w:szCs w:val="20"/>
        </w:rPr>
        <w:t xml:space="preserve"> 8 </w:t>
      </w:r>
      <w:r>
        <w:rPr>
          <w:rFonts w:ascii="Arial Narrow" w:hAnsi="Arial Narrow" w:cs="Arial"/>
          <w:i/>
          <w:iCs/>
          <w:color w:val="auto"/>
          <w:sz w:val="20"/>
          <w:szCs w:val="20"/>
        </w:rPr>
        <w:t>sept</w:t>
      </w:r>
      <w:r w:rsidR="004E54D9">
        <w:rPr>
          <w:rFonts w:ascii="Arial Narrow" w:hAnsi="Arial Narrow" w:cs="Arial"/>
          <w:i/>
          <w:iCs/>
          <w:color w:val="auto"/>
          <w:sz w:val="20"/>
          <w:szCs w:val="20"/>
        </w:rPr>
        <w:t xml:space="preserve">embre </w:t>
      </w:r>
      <w:r>
        <w:rPr>
          <w:rFonts w:ascii="Arial Narrow" w:hAnsi="Arial Narrow" w:cs="Arial"/>
          <w:i/>
          <w:iCs/>
          <w:color w:val="auto"/>
          <w:sz w:val="20"/>
          <w:szCs w:val="20"/>
        </w:rPr>
        <w:t>2021</w:t>
      </w:r>
      <w:r w:rsidR="00BE291F" w:rsidRPr="00A63242">
        <w:rPr>
          <w:rFonts w:ascii="Arial Narrow" w:hAnsi="Arial Narrow" w:cs="Arial"/>
          <w:color w:val="auto"/>
          <w:sz w:val="28"/>
        </w:rPr>
        <w:t xml:space="preserve"> </w:t>
      </w:r>
    </w:p>
    <w:p w14:paraId="3209CB06" w14:textId="11EA709E" w:rsidR="00662306" w:rsidRPr="00662306" w:rsidRDefault="00C40E72" w:rsidP="00664374">
      <w:pPr>
        <w:pStyle w:val="Default"/>
        <w:jc w:val="right"/>
        <w:rPr>
          <w:rFonts w:ascii="Arial Narrow" w:hAnsi="Arial Narrow" w:cs="Arial"/>
          <w:i/>
          <w:iCs/>
          <w:color w:val="auto"/>
          <w:sz w:val="20"/>
          <w:szCs w:val="20"/>
        </w:rPr>
      </w:pPr>
      <w:r>
        <w:rPr>
          <w:rFonts w:ascii="Arial Narrow" w:hAnsi="Arial Narrow" w:cs="Arial"/>
          <w:i/>
          <w:iCs/>
          <w:noProof/>
          <w:color w:val="auto"/>
          <w:sz w:val="20"/>
          <w:szCs w:val="20"/>
        </w:rPr>
        <w:drawing>
          <wp:inline distT="0" distB="0" distL="0" distR="0" wp14:anchorId="69EF0C14" wp14:editId="3EC25A5E">
            <wp:extent cx="5759450" cy="323977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1AFC" w14:textId="77777777" w:rsidR="00662306" w:rsidRDefault="00662306" w:rsidP="00664374">
      <w:pPr>
        <w:pStyle w:val="Default"/>
        <w:jc w:val="right"/>
        <w:rPr>
          <w:rFonts w:ascii="Arial Narrow" w:hAnsi="Arial Narrow" w:cs="Arial"/>
          <w:color w:val="auto"/>
          <w:sz w:val="28"/>
        </w:rPr>
      </w:pPr>
    </w:p>
    <w:p w14:paraId="63A917D6" w14:textId="3425DEB2" w:rsidR="003945B8" w:rsidRPr="003945B8" w:rsidRDefault="003945B8" w:rsidP="003945B8">
      <w:pPr>
        <w:spacing w:before="240" w:line="120" w:lineRule="auto"/>
        <w:jc w:val="both"/>
        <w:rPr>
          <w:rFonts w:ascii="Arial Narrow" w:hAnsi="Arial Narrow" w:cs="Arial"/>
          <w:b/>
          <w:bCs/>
          <w:color w:val="ED7D31" w:themeColor="accent2"/>
          <w:sz w:val="32"/>
          <w:szCs w:val="32"/>
        </w:rPr>
      </w:pPr>
      <w:r w:rsidRPr="003945B8">
        <w:rPr>
          <w:rFonts w:ascii="Arial Narrow" w:hAnsi="Arial Narrow" w:cs="Arial"/>
          <w:b/>
          <w:bCs/>
          <w:color w:val="ED7D31" w:themeColor="accent2"/>
          <w:sz w:val="32"/>
          <w:szCs w:val="32"/>
        </w:rPr>
        <w:t>RENTREE DES PROJETS DEEPTECH</w:t>
      </w:r>
    </w:p>
    <w:p w14:paraId="543A7AC6" w14:textId="09ACC056" w:rsidR="00B517EE" w:rsidRDefault="003945B8" w:rsidP="003945B8">
      <w:pPr>
        <w:spacing w:before="240" w:line="120" w:lineRule="auto"/>
        <w:jc w:val="both"/>
        <w:rPr>
          <w:rFonts w:ascii="Arial Narrow" w:hAnsi="Arial Narrow" w:cs="Arial"/>
          <w:b/>
          <w:bCs/>
          <w:color w:val="002060"/>
          <w:sz w:val="32"/>
          <w:szCs w:val="32"/>
        </w:rPr>
      </w:pPr>
      <w:r w:rsidRPr="003945B8">
        <w:rPr>
          <w:rFonts w:ascii="Arial Narrow" w:hAnsi="Arial Narrow" w:cs="Arial"/>
          <w:b/>
          <w:bCs/>
          <w:color w:val="002060"/>
          <w:sz w:val="32"/>
          <w:szCs w:val="32"/>
        </w:rPr>
        <w:t>Comment réussir sa startup étape par étape</w:t>
      </w:r>
    </w:p>
    <w:p w14:paraId="51C421DE" w14:textId="4249DA28" w:rsidR="004A312E" w:rsidRDefault="003945B8" w:rsidP="003945B8">
      <w:pPr>
        <w:rPr>
          <w:b/>
          <w:bCs/>
        </w:rPr>
      </w:pPr>
      <w:r w:rsidRPr="003945B8">
        <w:rPr>
          <w:b/>
          <w:bCs/>
        </w:rPr>
        <w:t xml:space="preserve">Une émission </w:t>
      </w:r>
      <w:r w:rsidR="00C7480B" w:rsidRPr="003945B8">
        <w:rPr>
          <w:b/>
          <w:bCs/>
        </w:rPr>
        <w:t>interactive</w:t>
      </w:r>
      <w:r w:rsidRPr="003945B8">
        <w:rPr>
          <w:b/>
          <w:bCs/>
        </w:rPr>
        <w:t xml:space="preserve"> en di</w:t>
      </w:r>
      <w:r w:rsidR="00645351">
        <w:rPr>
          <w:b/>
          <w:bCs/>
        </w:rPr>
        <w:t>rect</w:t>
      </w:r>
    </w:p>
    <w:p w14:paraId="128A1CDE" w14:textId="77777777" w:rsidR="00C7480B" w:rsidRPr="003945B8" w:rsidRDefault="00C7480B" w:rsidP="003945B8">
      <w:pPr>
        <w:rPr>
          <w:b/>
          <w:bCs/>
        </w:rPr>
      </w:pPr>
    </w:p>
    <w:p w14:paraId="5C6E5617" w14:textId="2029E49A" w:rsidR="004A312E" w:rsidRPr="004A312E" w:rsidRDefault="004A312E" w:rsidP="003945B8">
      <w:pPr>
        <w:rPr>
          <w:b/>
          <w:bCs/>
          <w:color w:val="002060"/>
        </w:rPr>
      </w:pPr>
      <w:r w:rsidRPr="004A312E">
        <w:rPr>
          <w:b/>
          <w:bCs/>
          <w:color w:val="002060"/>
        </w:rPr>
        <w:t xml:space="preserve">PROGRAMME </w:t>
      </w:r>
    </w:p>
    <w:p w14:paraId="10E06D65" w14:textId="0B7B3DBC" w:rsidR="004A312E" w:rsidRDefault="003945B8" w:rsidP="003945B8">
      <w:r>
        <w:t xml:space="preserve">Accueil par </w:t>
      </w:r>
      <w:r w:rsidR="00A714FD">
        <w:t xml:space="preserve">le </w:t>
      </w:r>
      <w:r>
        <w:t>président de Linksium</w:t>
      </w:r>
      <w:r w:rsidR="00A714FD">
        <w:t xml:space="preserve"> François Hédé</w:t>
      </w:r>
    </w:p>
    <w:p w14:paraId="42E62FBA" w14:textId="21F65C20" w:rsidR="003945B8" w:rsidRDefault="003945B8" w:rsidP="003945B8">
      <w:r>
        <w:t xml:space="preserve">Les 3 étapes </w:t>
      </w:r>
      <w:r w:rsidR="00BC0A9A">
        <w:t xml:space="preserve">clefs </w:t>
      </w:r>
      <w:r>
        <w:t xml:space="preserve">de la startup deeptech </w:t>
      </w:r>
      <w:r w:rsidR="00BC0A9A">
        <w:t xml:space="preserve">décrites </w:t>
      </w:r>
      <w:r>
        <w:t xml:space="preserve">par </w:t>
      </w:r>
      <w:r w:rsidR="00A714FD">
        <w:t xml:space="preserve">des entrepreneurs et </w:t>
      </w:r>
      <w:r>
        <w:t xml:space="preserve">des chercheurs </w:t>
      </w:r>
      <w:r w:rsidR="00A714FD">
        <w:t>des laboratoire</w:t>
      </w:r>
      <w:r w:rsidR="00B257B6">
        <w:t xml:space="preserve">s </w:t>
      </w:r>
      <w:r w:rsidR="00A714FD">
        <w:t xml:space="preserve">des de recherche Grenoble Alpes </w:t>
      </w:r>
      <w:r w:rsidR="00D97241">
        <w:t>qui ont réussi le concours national de l</w:t>
      </w:r>
      <w:r w:rsidR="00A714FD">
        <w:t>’i</w:t>
      </w:r>
      <w:r w:rsidR="00D97241">
        <w:t xml:space="preserve">nnovation. </w:t>
      </w:r>
    </w:p>
    <w:p w14:paraId="12127C72" w14:textId="6F058190" w:rsidR="004A312E" w:rsidRDefault="004A312E" w:rsidP="004A312E">
      <w:pPr>
        <w:pStyle w:val="Paragraphedeliste"/>
        <w:numPr>
          <w:ilvl w:val="0"/>
          <w:numId w:val="17"/>
        </w:numPr>
      </w:pPr>
      <w:r w:rsidRPr="00BC0A9A">
        <w:rPr>
          <w:b/>
          <w:bCs/>
        </w:rPr>
        <w:t>Maturation</w:t>
      </w:r>
      <w:r>
        <w:t xml:space="preserve"> : Développer </w:t>
      </w:r>
      <w:r w:rsidR="00BC0A9A">
        <w:t>une technologie attractive</w:t>
      </w:r>
      <w:r>
        <w:t xml:space="preserve"> à partir de ses travaux de recherche </w:t>
      </w:r>
    </w:p>
    <w:p w14:paraId="2C2F06E4" w14:textId="4A90338D" w:rsidR="004A312E" w:rsidRDefault="004A312E" w:rsidP="004A312E">
      <w:pPr>
        <w:pStyle w:val="Paragraphedeliste"/>
        <w:numPr>
          <w:ilvl w:val="0"/>
          <w:numId w:val="17"/>
        </w:numPr>
      </w:pPr>
      <w:r w:rsidRPr="00BC0A9A">
        <w:rPr>
          <w:b/>
          <w:bCs/>
        </w:rPr>
        <w:t>Incubation :</w:t>
      </w:r>
      <w:r>
        <w:t xml:space="preserve"> Structurer une </w:t>
      </w:r>
      <w:r w:rsidR="00645351">
        <w:t>startup</w:t>
      </w:r>
      <w:r>
        <w:t xml:space="preserve"> avec son business model, son équipe et sa technologie </w:t>
      </w:r>
    </w:p>
    <w:p w14:paraId="6D425B84" w14:textId="02B76832" w:rsidR="004A312E" w:rsidRDefault="004A312E" w:rsidP="004A312E">
      <w:pPr>
        <w:pStyle w:val="Paragraphedeliste"/>
        <w:numPr>
          <w:ilvl w:val="0"/>
          <w:numId w:val="17"/>
        </w:numPr>
      </w:pPr>
      <w:r w:rsidRPr="00BC0A9A">
        <w:rPr>
          <w:b/>
          <w:bCs/>
        </w:rPr>
        <w:t>Accélération :</w:t>
      </w:r>
      <w:r>
        <w:t xml:space="preserve"> Passer à l’échelle avec des connexions industrielles et des investisseurs</w:t>
      </w:r>
    </w:p>
    <w:p w14:paraId="09B24D84" w14:textId="2DDCF1B7" w:rsidR="003945B8" w:rsidRDefault="003945B8" w:rsidP="003945B8">
      <w:pPr>
        <w:rPr>
          <w:b/>
          <w:bCs/>
        </w:rPr>
      </w:pPr>
      <w:r w:rsidRPr="003945B8">
        <w:rPr>
          <w:b/>
          <w:bCs/>
        </w:rPr>
        <w:t>Venez poser vos questions aux porteurs de projet</w:t>
      </w:r>
      <w:r w:rsidR="004A312E">
        <w:rPr>
          <w:b/>
          <w:bCs/>
        </w:rPr>
        <w:t xml:space="preserve"> ! </w:t>
      </w:r>
    </w:p>
    <w:p w14:paraId="1031B773" w14:textId="77777777" w:rsidR="004A312E" w:rsidRPr="003945B8" w:rsidRDefault="004A312E" w:rsidP="003945B8">
      <w:pPr>
        <w:rPr>
          <w:b/>
          <w:bCs/>
        </w:rPr>
      </w:pPr>
    </w:p>
    <w:p w14:paraId="36B245B4" w14:textId="192774AA" w:rsidR="004A312E" w:rsidRDefault="004A312E" w:rsidP="004A312E">
      <w:pPr>
        <w:spacing w:before="240" w:line="168" w:lineRule="auto"/>
        <w:jc w:val="center"/>
        <w:rPr>
          <w:rFonts w:ascii="Arial Narrow" w:hAnsi="Arial Narrow" w:cs="Arial"/>
          <w:b/>
          <w:bCs/>
          <w:color w:val="ED7D31" w:themeColor="accent2"/>
          <w:sz w:val="48"/>
          <w:szCs w:val="48"/>
        </w:rPr>
      </w:pPr>
      <w:r w:rsidRPr="000B39D0">
        <w:rPr>
          <w:rFonts w:ascii="Arial Narrow" w:hAnsi="Arial Narrow" w:cs="Arial"/>
          <w:b/>
          <w:bCs/>
          <w:color w:val="ED7D31" w:themeColor="accent2"/>
          <w:sz w:val="48"/>
          <w:szCs w:val="48"/>
        </w:rPr>
        <w:t>Jeudi 16 septembre 17h</w:t>
      </w:r>
    </w:p>
    <w:p w14:paraId="02BDEA23" w14:textId="7D6A01D4" w:rsidR="002258DA" w:rsidRPr="002258DA" w:rsidRDefault="002258DA" w:rsidP="002258DA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ED7D31" w:themeColor="accent2"/>
        </w:rPr>
        <w:t>TOUTE LES INFOS</w:t>
      </w:r>
      <w:r w:rsidRPr="002258DA">
        <w:rPr>
          <w:b/>
          <w:bCs/>
          <w:color w:val="ED7D31" w:themeColor="accent2"/>
        </w:rPr>
        <w:t xml:space="preserve"> </w:t>
      </w:r>
      <w:r w:rsidRPr="002258DA">
        <w:rPr>
          <w:b/>
          <w:bCs/>
          <w:color w:val="000000" w:themeColor="text1"/>
        </w:rPr>
        <w:t xml:space="preserve">: </w:t>
      </w:r>
    </w:p>
    <w:p w14:paraId="0EC57BE8" w14:textId="1E5FF71C" w:rsidR="002258DA" w:rsidRDefault="00F917E5" w:rsidP="002258DA">
      <w:pPr>
        <w:spacing w:after="0" w:line="240" w:lineRule="auto"/>
      </w:pPr>
      <w:hyperlink r:id="rId11" w:history="1">
        <w:r w:rsidR="002258DA" w:rsidRPr="00A63794">
          <w:rPr>
            <w:rStyle w:val="Lienhypertexte"/>
          </w:rPr>
          <w:t>https://www.linksium.fr/magazine/actualites/rentree-des-projets-deeptech-comment-reussir-sa-startup-etape-par-etape</w:t>
        </w:r>
      </w:hyperlink>
    </w:p>
    <w:p w14:paraId="35568D09" w14:textId="77777777" w:rsidR="002258DA" w:rsidRPr="002258DA" w:rsidRDefault="002258DA" w:rsidP="002258DA">
      <w:pPr>
        <w:spacing w:after="0" w:line="240" w:lineRule="auto"/>
        <w:rPr>
          <w:color w:val="000000" w:themeColor="text1"/>
        </w:rPr>
      </w:pPr>
    </w:p>
    <w:p w14:paraId="0689EE5C" w14:textId="77777777" w:rsidR="002258DA" w:rsidRPr="002258DA" w:rsidRDefault="002258DA" w:rsidP="002258DA">
      <w:pPr>
        <w:spacing w:after="0" w:line="240" w:lineRule="auto"/>
        <w:rPr>
          <w:b/>
          <w:bCs/>
          <w:color w:val="ED7D31" w:themeColor="accent2"/>
        </w:rPr>
      </w:pPr>
      <w:r w:rsidRPr="002258DA">
        <w:rPr>
          <w:b/>
          <w:bCs/>
          <w:color w:val="ED7D31" w:themeColor="accent2"/>
        </w:rPr>
        <w:t xml:space="preserve">LIEN POUR LES INSCRIPTIONS : </w:t>
      </w:r>
    </w:p>
    <w:p w14:paraId="492F3525" w14:textId="173E4484" w:rsidR="002258DA" w:rsidRDefault="00F917E5" w:rsidP="002258DA">
      <w:pPr>
        <w:spacing w:after="0" w:line="240" w:lineRule="auto"/>
      </w:pPr>
      <w:hyperlink r:id="rId12" w:history="1">
        <w:r w:rsidR="002258DA" w:rsidRPr="00A63794">
          <w:rPr>
            <w:rStyle w:val="Lienhypertexte"/>
          </w:rPr>
          <w:t>https://www.eventbrite.fr/e/billets-rentree-des-projets-165938567723</w:t>
        </w:r>
      </w:hyperlink>
    </w:p>
    <w:p w14:paraId="060CD202" w14:textId="77777777" w:rsidR="002258DA" w:rsidRPr="002258DA" w:rsidRDefault="002258DA" w:rsidP="002258DA">
      <w:pPr>
        <w:spacing w:after="0" w:line="240" w:lineRule="auto"/>
        <w:rPr>
          <w:color w:val="000000" w:themeColor="text1"/>
        </w:rPr>
      </w:pPr>
    </w:p>
    <w:p w14:paraId="44BFBDD8" w14:textId="77777777" w:rsidR="002258DA" w:rsidRDefault="002258DA" w:rsidP="002258DA">
      <w:pPr>
        <w:spacing w:after="0" w:line="240" w:lineRule="auto"/>
      </w:pPr>
      <w:r w:rsidRPr="002258DA">
        <w:rPr>
          <w:b/>
          <w:bCs/>
          <w:color w:val="ED7D31" w:themeColor="accent2"/>
        </w:rPr>
        <w:t>LIEN VIDEO OU AURA LIEU LE LIVE :</w:t>
      </w:r>
    </w:p>
    <w:p w14:paraId="33169952" w14:textId="6C500667" w:rsidR="002258DA" w:rsidRPr="002258DA" w:rsidRDefault="00F917E5" w:rsidP="002258DA">
      <w:pPr>
        <w:spacing w:after="0" w:line="240" w:lineRule="auto"/>
        <w:rPr>
          <w:color w:val="000000" w:themeColor="text1"/>
        </w:rPr>
      </w:pPr>
      <w:hyperlink r:id="rId13" w:history="1">
        <w:r w:rsidR="002258DA" w:rsidRPr="00A63794">
          <w:rPr>
            <w:rStyle w:val="Lienhypertexte"/>
          </w:rPr>
          <w:t>https://vimeo.com/event/1259938</w:t>
        </w:r>
      </w:hyperlink>
    </w:p>
    <w:p w14:paraId="0504A035" w14:textId="77777777" w:rsidR="002258DA" w:rsidRDefault="002258DA" w:rsidP="002258DA"/>
    <w:p w14:paraId="324DC901" w14:textId="77777777" w:rsidR="00D205F4" w:rsidRDefault="00D205F4" w:rsidP="00D205F4"/>
    <w:p w14:paraId="0C8BBF09" w14:textId="6A083569" w:rsidR="00315010" w:rsidRPr="00D205F4" w:rsidRDefault="00D205F4" w:rsidP="00D205F4">
      <w:r w:rsidRPr="00D205F4">
        <w:t>VISUELS</w:t>
      </w:r>
    </w:p>
    <w:p w14:paraId="08B61352" w14:textId="0B08EE97" w:rsidR="00315010" w:rsidRDefault="00A42FF9" w:rsidP="00A42FF9">
      <w:r>
        <w:rPr>
          <w:noProof/>
          <w:color w:val="141570"/>
          <w:bdr w:val="single" w:sz="2" w:space="0" w:color="D9D9D9" w:frame="1"/>
        </w:rPr>
        <w:drawing>
          <wp:inline distT="0" distB="0" distL="0" distR="0" wp14:anchorId="2F1585C2" wp14:editId="443DBEFF">
            <wp:extent cx="2647950" cy="1299058"/>
            <wp:effectExtent l="0" t="0" r="0" b="0"/>
            <wp:docPr id="6" name="Image 6" descr="3 étapes de la création de startu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 étapes de la création de startu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73" cy="130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5F4">
        <w:t xml:space="preserve">               </w:t>
      </w:r>
      <w:r w:rsidR="0047248B">
        <w:rPr>
          <w:noProof/>
        </w:rPr>
        <w:drawing>
          <wp:inline distT="0" distB="0" distL="0" distR="0" wp14:anchorId="70B5CDDA" wp14:editId="501B8855">
            <wp:extent cx="2269012" cy="127635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05" cy="128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E434" w14:textId="57F5E931" w:rsidR="00C17423" w:rsidRDefault="00C17423" w:rsidP="00D360E4">
      <w:pPr>
        <w:spacing w:after="0" w:line="240" w:lineRule="auto"/>
        <w:jc w:val="both"/>
        <w:rPr>
          <w:sz w:val="20"/>
          <w:szCs w:val="20"/>
        </w:rPr>
      </w:pPr>
    </w:p>
    <w:p w14:paraId="0FFFD3CC" w14:textId="646CE82A" w:rsidR="00D205F4" w:rsidRDefault="00D205F4" w:rsidP="00D360E4">
      <w:pPr>
        <w:spacing w:after="0" w:line="240" w:lineRule="auto"/>
        <w:jc w:val="both"/>
        <w:rPr>
          <w:sz w:val="20"/>
          <w:szCs w:val="20"/>
        </w:rPr>
      </w:pPr>
    </w:p>
    <w:p w14:paraId="41136FCB" w14:textId="21B4A51A" w:rsidR="00D205F4" w:rsidRDefault="00D205F4" w:rsidP="00D360E4">
      <w:pPr>
        <w:spacing w:after="0" w:line="240" w:lineRule="auto"/>
        <w:jc w:val="both"/>
        <w:rPr>
          <w:sz w:val="20"/>
          <w:szCs w:val="20"/>
        </w:rPr>
      </w:pPr>
    </w:p>
    <w:p w14:paraId="2A2E8E91" w14:textId="57202C63" w:rsidR="00D205F4" w:rsidRDefault="00D205F4" w:rsidP="00D360E4">
      <w:pPr>
        <w:spacing w:after="0" w:line="240" w:lineRule="auto"/>
        <w:jc w:val="both"/>
        <w:rPr>
          <w:sz w:val="20"/>
          <w:szCs w:val="20"/>
        </w:rPr>
      </w:pPr>
    </w:p>
    <w:p w14:paraId="0853B865" w14:textId="77777777" w:rsidR="00D205F4" w:rsidRPr="00664374" w:rsidRDefault="00D205F4" w:rsidP="00D360E4">
      <w:pPr>
        <w:spacing w:after="0" w:line="240" w:lineRule="auto"/>
        <w:jc w:val="both"/>
        <w:rPr>
          <w:sz w:val="20"/>
          <w:szCs w:val="20"/>
        </w:rPr>
      </w:pPr>
    </w:p>
    <w:p w14:paraId="385C1801" w14:textId="77777777" w:rsidR="00112FFF" w:rsidRPr="00A63242" w:rsidRDefault="00112FFF" w:rsidP="00112FFF">
      <w:pPr>
        <w:pStyle w:val="Default"/>
        <w:rPr>
          <w:rFonts w:ascii="Arial Narrow" w:hAnsi="Arial Narrow" w:cs="Arial"/>
          <w:b/>
          <w:bCs/>
          <w:color w:val="002060"/>
          <w:sz w:val="22"/>
          <w:szCs w:val="22"/>
        </w:rPr>
      </w:pPr>
      <w:r w:rsidRPr="00A63242">
        <w:rPr>
          <w:rFonts w:ascii="Arial Narrow" w:hAnsi="Arial Narrow" w:cs="Arial"/>
          <w:b/>
          <w:bCs/>
          <w:color w:val="002060"/>
          <w:sz w:val="22"/>
          <w:szCs w:val="22"/>
        </w:rPr>
        <w:t xml:space="preserve">LINKSIUM EN BREF </w:t>
      </w:r>
    </w:p>
    <w:p w14:paraId="4011C2FE" w14:textId="77777777" w:rsidR="00112FFF" w:rsidRDefault="00112FFF" w:rsidP="00112FFF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14:paraId="6DD88D9D" w14:textId="1828B4D5" w:rsidR="00601E8C" w:rsidRPr="002132E3" w:rsidRDefault="00704DAE" w:rsidP="00704DAE">
      <w:pPr>
        <w:jc w:val="both"/>
        <w:rPr>
          <w:rFonts w:ascii="Arial Narrow" w:hAnsi="Arial Narrow" w:cs="Arial"/>
          <w:bCs/>
          <w:color w:val="767171" w:themeColor="background2" w:themeShade="80"/>
          <w:sz w:val="20"/>
          <w:szCs w:val="20"/>
        </w:rPr>
      </w:pPr>
      <w:r>
        <w:rPr>
          <w:rFonts w:ascii="Arial Narrow" w:hAnsi="Arial Narrow" w:cs="Arial"/>
          <w:bCs/>
          <w:color w:val="767171" w:themeColor="background2" w:themeShade="80"/>
        </w:rPr>
        <w:t xml:space="preserve">Linksium </w:t>
      </w:r>
      <w:r w:rsidR="00066D29">
        <w:rPr>
          <w:rFonts w:ascii="Arial Narrow" w:hAnsi="Arial Narrow" w:cs="Arial"/>
          <w:bCs/>
          <w:color w:val="767171" w:themeColor="background2" w:themeShade="80"/>
        </w:rPr>
        <w:t>est la société d’accélération du</w:t>
      </w:r>
      <w:r>
        <w:rPr>
          <w:rFonts w:ascii="Arial Narrow" w:hAnsi="Arial Narrow" w:cs="Arial"/>
          <w:bCs/>
          <w:color w:val="767171" w:themeColor="background2" w:themeShade="80"/>
        </w:rPr>
        <w:t xml:space="preserve"> transfert de technologies (SATT) des laboratoires de recherche de Grenoble Alpes vers le monde de l’entreprise. Linksium privilégie la création de startup</w:t>
      </w:r>
      <w:r w:rsidR="001814A5">
        <w:rPr>
          <w:rFonts w:ascii="Arial Narrow" w:hAnsi="Arial Narrow" w:cs="Arial"/>
          <w:bCs/>
          <w:color w:val="767171" w:themeColor="background2" w:themeShade="80"/>
        </w:rPr>
        <w:t>s qui deviennent le</w:t>
      </w:r>
      <w:r w:rsidR="00066D29">
        <w:rPr>
          <w:rFonts w:ascii="Arial Narrow" w:hAnsi="Arial Narrow" w:cs="Arial"/>
          <w:bCs/>
          <w:color w:val="767171" w:themeColor="background2" w:themeShade="80"/>
        </w:rPr>
        <w:t>s</w:t>
      </w:r>
      <w:r w:rsidR="001814A5">
        <w:rPr>
          <w:rFonts w:ascii="Arial Narrow" w:hAnsi="Arial Narrow" w:cs="Arial"/>
          <w:bCs/>
          <w:color w:val="767171" w:themeColor="background2" w:themeShade="80"/>
        </w:rPr>
        <w:t xml:space="preserve"> vecteur</w:t>
      </w:r>
      <w:r w:rsidR="00066D29">
        <w:rPr>
          <w:rFonts w:ascii="Arial Narrow" w:hAnsi="Arial Narrow" w:cs="Arial"/>
          <w:bCs/>
          <w:color w:val="767171" w:themeColor="background2" w:themeShade="80"/>
        </w:rPr>
        <w:t>s du</w:t>
      </w:r>
      <w:r w:rsidR="001814A5">
        <w:rPr>
          <w:rFonts w:ascii="Arial Narrow" w:hAnsi="Arial Narrow" w:cs="Arial"/>
          <w:bCs/>
          <w:color w:val="767171" w:themeColor="background2" w:themeShade="80"/>
        </w:rPr>
        <w:t xml:space="preserve"> </w:t>
      </w:r>
      <w:r>
        <w:rPr>
          <w:rFonts w:ascii="Arial Narrow" w:hAnsi="Arial Narrow" w:cs="Arial"/>
          <w:bCs/>
          <w:color w:val="767171" w:themeColor="background2" w:themeShade="80"/>
        </w:rPr>
        <w:t>transfert de technologies. Linksium fait partie du réseau des 13 SATT françaises spécialisées sur les phases amont des projets d’innovation technologique.</w:t>
      </w:r>
      <w:r w:rsidR="002132E3">
        <w:rPr>
          <w:rFonts w:ascii="Arial Narrow" w:hAnsi="Arial Narrow" w:cs="Arial"/>
          <w:bCs/>
          <w:color w:val="767171" w:themeColor="background2" w:themeShade="80"/>
        </w:rPr>
        <w:t xml:space="preserve"> </w:t>
      </w:r>
      <w:r w:rsidR="001627E8">
        <w:rPr>
          <w:rFonts w:ascii="Arial Narrow" w:hAnsi="Arial Narrow" w:cs="Arial"/>
          <w:bCs/>
          <w:color w:val="767171" w:themeColor="background2" w:themeShade="80"/>
        </w:rPr>
        <w:t>C’est une</w:t>
      </w:r>
      <w:r w:rsidR="0010614C" w:rsidRPr="0010614C">
        <w:rPr>
          <w:rFonts w:ascii="Arial Narrow" w:hAnsi="Arial Narrow" w:cs="Arial"/>
          <w:bCs/>
          <w:color w:val="767171" w:themeColor="background2" w:themeShade="80"/>
        </w:rPr>
        <w:t xml:space="preserve"> société privée à capitaux publics qui bénéficie d’un engagement de l’Etat </w:t>
      </w:r>
      <w:r w:rsidR="0020661A">
        <w:rPr>
          <w:rFonts w:ascii="Arial Narrow" w:hAnsi="Arial Narrow" w:cs="Arial"/>
          <w:bCs/>
          <w:color w:val="767171" w:themeColor="background2" w:themeShade="80"/>
        </w:rPr>
        <w:t xml:space="preserve">via le </w:t>
      </w:r>
      <w:r w:rsidR="0010614C" w:rsidRPr="0010614C">
        <w:rPr>
          <w:rFonts w:ascii="Arial Narrow" w:hAnsi="Arial Narrow" w:cs="Arial"/>
          <w:bCs/>
          <w:color w:val="767171" w:themeColor="background2" w:themeShade="80"/>
        </w:rPr>
        <w:t>P</w:t>
      </w:r>
      <w:r w:rsidR="0010614C">
        <w:rPr>
          <w:rFonts w:ascii="Arial Narrow" w:hAnsi="Arial Narrow" w:cs="Arial"/>
          <w:bCs/>
          <w:color w:val="767171" w:themeColor="background2" w:themeShade="80"/>
        </w:rPr>
        <w:t>rogramme d’investissement</w:t>
      </w:r>
      <w:r w:rsidR="0020661A">
        <w:rPr>
          <w:rFonts w:ascii="Arial Narrow" w:hAnsi="Arial Narrow" w:cs="Arial"/>
          <w:bCs/>
          <w:color w:val="767171" w:themeColor="background2" w:themeShade="80"/>
        </w:rPr>
        <w:t xml:space="preserve">s </w:t>
      </w:r>
      <w:r w:rsidR="0010614C">
        <w:rPr>
          <w:rFonts w:ascii="Arial Narrow" w:hAnsi="Arial Narrow" w:cs="Arial"/>
          <w:bCs/>
          <w:color w:val="767171" w:themeColor="background2" w:themeShade="80"/>
        </w:rPr>
        <w:t>d’avenir</w:t>
      </w:r>
      <w:r w:rsidR="0020661A">
        <w:rPr>
          <w:rFonts w:ascii="Arial Narrow" w:hAnsi="Arial Narrow" w:cs="Arial"/>
          <w:bCs/>
          <w:color w:val="767171" w:themeColor="background2" w:themeShade="80"/>
        </w:rPr>
        <w:t xml:space="preserve"> (PIA)</w:t>
      </w:r>
      <w:r w:rsidR="0010614C" w:rsidRPr="0010614C">
        <w:rPr>
          <w:rFonts w:ascii="Arial Narrow" w:hAnsi="Arial Narrow" w:cs="Arial"/>
          <w:bCs/>
          <w:color w:val="767171" w:themeColor="background2" w:themeShade="80"/>
        </w:rPr>
        <w:t xml:space="preserve">, du soutien de la Région Auvergne Rhône Alpes et de L'Europe (FEDER), </w:t>
      </w:r>
      <w:r w:rsidR="0020661A">
        <w:rPr>
          <w:rFonts w:ascii="Arial Narrow" w:hAnsi="Arial Narrow" w:cs="Arial"/>
          <w:bCs/>
          <w:color w:val="767171" w:themeColor="background2" w:themeShade="80"/>
        </w:rPr>
        <w:t xml:space="preserve">et </w:t>
      </w:r>
      <w:r w:rsidR="0010614C" w:rsidRPr="0010614C">
        <w:rPr>
          <w:rFonts w:ascii="Arial Narrow" w:hAnsi="Arial Narrow" w:cs="Arial"/>
          <w:bCs/>
          <w:color w:val="767171" w:themeColor="background2" w:themeShade="80"/>
        </w:rPr>
        <w:t>dont les actionnaires sont BPIFrance, CEA, CNRS, Grenoble INP, INRIA, UGA, USMB.</w:t>
      </w:r>
      <w:r w:rsidR="002132E3">
        <w:rPr>
          <w:rFonts w:ascii="Arial Narrow" w:hAnsi="Arial Narrow" w:cs="Arial"/>
          <w:bCs/>
          <w:color w:val="767171" w:themeColor="background2" w:themeShade="80"/>
        </w:rPr>
        <w:t xml:space="preserve"> </w:t>
      </w:r>
      <w:r>
        <w:rPr>
          <w:rFonts w:ascii="Arial Narrow" w:hAnsi="Arial Narrow" w:cs="Arial"/>
          <w:bCs/>
          <w:color w:val="767171" w:themeColor="background2" w:themeShade="80"/>
        </w:rPr>
        <w:t xml:space="preserve">Depuis 2015, avec une dotation de 45 M€ investis, Linksium a accompagné </w:t>
      </w:r>
      <w:r w:rsidR="00AD5B20">
        <w:rPr>
          <w:rFonts w:ascii="Arial Narrow" w:hAnsi="Arial Narrow" w:cs="Arial"/>
          <w:bCs/>
          <w:color w:val="767171" w:themeColor="background2" w:themeShade="80"/>
        </w:rPr>
        <w:t>194 projets</w:t>
      </w:r>
      <w:r>
        <w:rPr>
          <w:rFonts w:ascii="Arial Narrow" w:hAnsi="Arial Narrow" w:cs="Arial"/>
          <w:bCs/>
          <w:color w:val="767171" w:themeColor="background2" w:themeShade="80"/>
        </w:rPr>
        <w:t xml:space="preserve"> deeptech, valorisé </w:t>
      </w:r>
      <w:r w:rsidRPr="00662306">
        <w:rPr>
          <w:rFonts w:ascii="Arial Narrow" w:hAnsi="Arial Narrow" w:cs="Arial"/>
          <w:bCs/>
          <w:color w:val="767171" w:themeColor="background2" w:themeShade="80"/>
        </w:rPr>
        <w:t>16</w:t>
      </w:r>
      <w:r w:rsidR="00662306" w:rsidRPr="00662306">
        <w:rPr>
          <w:rFonts w:ascii="Arial Narrow" w:hAnsi="Arial Narrow" w:cs="Arial"/>
          <w:bCs/>
          <w:color w:val="767171" w:themeColor="background2" w:themeShade="80"/>
        </w:rPr>
        <w:t xml:space="preserve">8 </w:t>
      </w:r>
      <w:r w:rsidRPr="00662306">
        <w:rPr>
          <w:rFonts w:ascii="Arial Narrow" w:hAnsi="Arial Narrow" w:cs="Arial"/>
          <w:bCs/>
          <w:color w:val="767171" w:themeColor="background2" w:themeShade="80"/>
        </w:rPr>
        <w:t>brevets et</w:t>
      </w:r>
      <w:r>
        <w:rPr>
          <w:rFonts w:ascii="Arial Narrow" w:hAnsi="Arial Narrow" w:cs="Arial"/>
          <w:bCs/>
          <w:color w:val="767171" w:themeColor="background2" w:themeShade="80"/>
        </w:rPr>
        <w:t xml:space="preserve"> a permis la création de </w:t>
      </w:r>
      <w:r w:rsidR="00D33A17">
        <w:rPr>
          <w:rFonts w:ascii="Arial Narrow" w:hAnsi="Arial Narrow" w:cs="Arial"/>
          <w:bCs/>
          <w:color w:val="767171" w:themeColor="background2" w:themeShade="80"/>
        </w:rPr>
        <w:t>61</w:t>
      </w:r>
      <w:r>
        <w:rPr>
          <w:rFonts w:ascii="Arial Narrow" w:hAnsi="Arial Narrow" w:cs="Arial"/>
          <w:bCs/>
          <w:color w:val="767171" w:themeColor="background2" w:themeShade="80"/>
        </w:rPr>
        <w:t xml:space="preserve"> startups.</w:t>
      </w:r>
      <w:r w:rsidR="00601E8C">
        <w:rPr>
          <w:rFonts w:ascii="Arial Narrow" w:hAnsi="Arial Narrow" w:cs="Arial"/>
          <w:bCs/>
          <w:color w:val="767171" w:themeColor="background2" w:themeShade="80"/>
        </w:rPr>
        <w:t xml:space="preserve"> </w:t>
      </w:r>
      <w:hyperlink r:id="rId16" w:history="1">
        <w:r w:rsidR="00601E8C" w:rsidRPr="00601E8C">
          <w:rPr>
            <w:rStyle w:val="Lienhypertexte"/>
            <w:rFonts w:ascii="Arial Narrow" w:hAnsi="Arial Narrow" w:cs="Arial"/>
            <w:bCs/>
            <w:sz w:val="20"/>
            <w:szCs w:val="20"/>
          </w:rPr>
          <w:t>https://www.linksium.fr/</w:t>
        </w:r>
      </w:hyperlink>
    </w:p>
    <w:p w14:paraId="4AE1C249" w14:textId="77777777" w:rsidR="0096257D" w:rsidRPr="00A63242" w:rsidRDefault="0096257D" w:rsidP="0096257D">
      <w:pPr>
        <w:spacing w:after="0" w:line="240" w:lineRule="auto"/>
        <w:jc w:val="both"/>
        <w:rPr>
          <w:rFonts w:ascii="Arial Narrow" w:hAnsi="Arial Narrow" w:cstheme="majorHAnsi"/>
          <w:b/>
          <w:i/>
          <w:color w:val="000000"/>
          <w:sz w:val="20"/>
          <w:szCs w:val="20"/>
          <w:shd w:val="clear" w:color="auto" w:fill="FFFFFF"/>
        </w:rPr>
      </w:pPr>
    </w:p>
    <w:p w14:paraId="51E74FAC" w14:textId="77777777" w:rsidR="0096257D" w:rsidRPr="00704DAE" w:rsidRDefault="00F917E5" w:rsidP="0096257D">
      <w:pPr>
        <w:spacing w:after="0" w:line="240" w:lineRule="auto"/>
        <w:rPr>
          <w:rFonts w:ascii="Arial Narrow" w:hAnsi="Arial Narrow" w:cstheme="majorHAnsi"/>
          <w:color w:val="808080" w:themeColor="background1" w:themeShade="80"/>
          <w:sz w:val="20"/>
          <w:szCs w:val="20"/>
          <w:shd w:val="clear" w:color="auto" w:fill="FFFFFF"/>
        </w:rPr>
      </w:pPr>
      <w:hyperlink r:id="rId17" w:history="1">
        <w:r w:rsidR="0096257D" w:rsidRPr="00704DAE">
          <w:rPr>
            <w:rStyle w:val="Lienhypertexte"/>
            <w:rFonts w:ascii="Arial Narrow" w:hAnsi="Arial Narrow" w:cstheme="majorHAnsi"/>
            <w:color w:val="808080" w:themeColor="background1" w:themeShade="80"/>
            <w:sz w:val="20"/>
            <w:szCs w:val="20"/>
            <w:u w:val="none"/>
            <w:shd w:val="clear" w:color="auto" w:fill="FFFFFF"/>
          </w:rPr>
          <w:t>Contact</w:t>
        </w:r>
      </w:hyperlink>
      <w:r w:rsidR="0096257D" w:rsidRPr="00704DAE">
        <w:rPr>
          <w:rStyle w:val="Lienhypertexte"/>
          <w:rFonts w:ascii="Arial Narrow" w:hAnsi="Arial Narrow" w:cstheme="majorHAnsi"/>
          <w:color w:val="808080" w:themeColor="background1" w:themeShade="80"/>
          <w:sz w:val="20"/>
          <w:szCs w:val="20"/>
          <w:u w:val="none"/>
          <w:shd w:val="clear" w:color="auto" w:fill="FFFFFF"/>
        </w:rPr>
        <w:t xml:space="preserve"> presse : </w:t>
      </w:r>
    </w:p>
    <w:p w14:paraId="36F0C004" w14:textId="77777777" w:rsidR="0096257D" w:rsidRPr="00514C7F" w:rsidRDefault="00F917E5" w:rsidP="0096257D">
      <w:pPr>
        <w:spacing w:after="0" w:line="240" w:lineRule="auto"/>
        <w:rPr>
          <w:rFonts w:ascii="Arial Narrow" w:hAnsi="Arial Narrow" w:cstheme="majorHAnsi"/>
          <w:i/>
          <w:color w:val="808080" w:themeColor="background1" w:themeShade="80"/>
          <w:sz w:val="20"/>
          <w:szCs w:val="20"/>
          <w:shd w:val="clear" w:color="auto" w:fill="FFFFFF"/>
        </w:rPr>
      </w:pPr>
      <w:hyperlink r:id="rId18" w:history="1">
        <w:r w:rsidR="0096257D" w:rsidRPr="00514C7F">
          <w:rPr>
            <w:rStyle w:val="Lienhypertexte"/>
            <w:rFonts w:ascii="Arial Narrow" w:hAnsi="Arial Narrow" w:cstheme="majorHAnsi"/>
            <w:i/>
            <w:color w:val="808080" w:themeColor="background1" w:themeShade="80"/>
            <w:sz w:val="20"/>
            <w:szCs w:val="20"/>
            <w:shd w:val="clear" w:color="auto" w:fill="FFFFFF"/>
          </w:rPr>
          <w:t>Veronique.souverain@linksium.fr</w:t>
        </w:r>
      </w:hyperlink>
      <w:r w:rsidR="0096257D" w:rsidRPr="00514C7F">
        <w:rPr>
          <w:rFonts w:ascii="Arial Narrow" w:hAnsi="Arial Narrow" w:cstheme="majorHAnsi"/>
          <w:i/>
          <w:color w:val="808080" w:themeColor="background1" w:themeShade="80"/>
          <w:sz w:val="20"/>
          <w:szCs w:val="20"/>
          <w:shd w:val="clear" w:color="auto" w:fill="FFFFFF"/>
        </w:rPr>
        <w:t xml:space="preserve"> – </w:t>
      </w:r>
    </w:p>
    <w:p w14:paraId="7FFCCC8D" w14:textId="6C71802C" w:rsidR="00BE291F" w:rsidRDefault="0096257D" w:rsidP="003E283B">
      <w:pPr>
        <w:spacing w:after="0" w:line="240" w:lineRule="auto"/>
        <w:rPr>
          <w:rFonts w:ascii="Arial Narrow" w:hAnsi="Arial Narrow" w:cstheme="majorHAnsi"/>
          <w:i/>
          <w:color w:val="808080" w:themeColor="background1" w:themeShade="80"/>
          <w:sz w:val="20"/>
          <w:szCs w:val="20"/>
          <w:shd w:val="clear" w:color="auto" w:fill="FFFFFF"/>
        </w:rPr>
      </w:pPr>
      <w:r w:rsidRPr="00256D91">
        <w:rPr>
          <w:rFonts w:ascii="Arial Narrow" w:hAnsi="Arial Narrow" w:cstheme="majorHAnsi"/>
          <w:i/>
          <w:color w:val="808080" w:themeColor="background1" w:themeShade="80"/>
          <w:sz w:val="20"/>
          <w:szCs w:val="20"/>
          <w:shd w:val="clear" w:color="auto" w:fill="FFFFFF"/>
        </w:rPr>
        <w:t>06 14 16 87 51</w:t>
      </w:r>
    </w:p>
    <w:p w14:paraId="4C97DD62" w14:textId="77777777" w:rsidR="00D755BD" w:rsidRDefault="00D755BD" w:rsidP="003E283B">
      <w:pPr>
        <w:spacing w:after="0" w:line="240" w:lineRule="auto"/>
      </w:pPr>
    </w:p>
    <w:p w14:paraId="7E54948B" w14:textId="61081CE2" w:rsidR="00AD5B20" w:rsidRPr="00601E8C" w:rsidRDefault="002132E3" w:rsidP="00AD5B20">
      <w:pPr>
        <w:jc w:val="both"/>
        <w:rPr>
          <w:rFonts w:ascii="Arial Narrow" w:hAnsi="Arial Narrow" w:cs="Arial"/>
          <w:bCs/>
          <w:i/>
          <w:iCs/>
          <w:color w:val="767171" w:themeColor="background2" w:themeShade="80"/>
          <w:sz w:val="20"/>
          <w:szCs w:val="20"/>
        </w:rPr>
      </w:pPr>
      <w:r>
        <w:rPr>
          <w:rFonts w:ascii="Arial Narrow" w:hAnsi="Arial Narrow" w:cs="Arial"/>
          <w:bCs/>
          <w:i/>
          <w:iCs/>
          <w:color w:val="767171" w:themeColor="background2" w:themeShade="80"/>
          <w:sz w:val="20"/>
          <w:szCs w:val="20"/>
        </w:rPr>
        <w:t xml:space="preserve"> </w:t>
      </w:r>
    </w:p>
    <w:sectPr w:rsidR="00AD5B20" w:rsidRPr="00601E8C" w:rsidSect="00C17423">
      <w:headerReference w:type="default" r:id="rId19"/>
      <w:footerReference w:type="defaul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1915" w14:textId="77777777" w:rsidR="00F917E5" w:rsidRDefault="00F917E5" w:rsidP="00B065A0">
      <w:pPr>
        <w:spacing w:after="0" w:line="240" w:lineRule="auto"/>
      </w:pPr>
      <w:r>
        <w:separator/>
      </w:r>
    </w:p>
  </w:endnote>
  <w:endnote w:type="continuationSeparator" w:id="0">
    <w:p w14:paraId="67E27E20" w14:textId="77777777" w:rsidR="00F917E5" w:rsidRDefault="00F917E5" w:rsidP="00B0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CC8" w14:textId="77777777" w:rsidR="004D3339" w:rsidRDefault="004D3339" w:rsidP="00B065A0">
    <w:pPr>
      <w:pStyle w:val="linksium"/>
      <w:spacing w:before="0" w:beforeAutospacing="0" w:after="0" w:afterAutospacing="0"/>
      <w:rPr>
        <w:rFonts w:ascii="Arial Narrow" w:hAnsi="Arial Narrow"/>
        <w:b/>
        <w:color w:val="ED7D31" w:themeColor="accent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6710" w14:textId="77777777" w:rsidR="00F917E5" w:rsidRDefault="00F917E5" w:rsidP="00B065A0">
      <w:pPr>
        <w:spacing w:after="0" w:line="240" w:lineRule="auto"/>
      </w:pPr>
      <w:r>
        <w:separator/>
      </w:r>
    </w:p>
  </w:footnote>
  <w:footnote w:type="continuationSeparator" w:id="0">
    <w:p w14:paraId="12748FFF" w14:textId="77777777" w:rsidR="00F917E5" w:rsidRDefault="00F917E5" w:rsidP="00B0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F4E" w14:textId="77777777" w:rsidR="004D3339" w:rsidRDefault="004D33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6DD56C" wp14:editId="65A17FE0">
          <wp:simplePos x="0" y="0"/>
          <wp:positionH relativeFrom="column">
            <wp:posOffset>-118746</wp:posOffset>
          </wp:positionH>
          <wp:positionV relativeFrom="paragraph">
            <wp:posOffset>-40005</wp:posOffset>
          </wp:positionV>
          <wp:extent cx="1076395" cy="4811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inksiu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918" cy="49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7748F" w14:textId="77777777" w:rsidR="004D3339" w:rsidRDefault="004D3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2E6F"/>
    <w:multiLevelType w:val="hybridMultilevel"/>
    <w:tmpl w:val="50207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35B6"/>
    <w:multiLevelType w:val="hybridMultilevel"/>
    <w:tmpl w:val="A9967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27F2"/>
    <w:multiLevelType w:val="hybridMultilevel"/>
    <w:tmpl w:val="55701C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7D7A"/>
    <w:multiLevelType w:val="hybridMultilevel"/>
    <w:tmpl w:val="84F2A986"/>
    <w:lvl w:ilvl="0" w:tplc="C144CD88">
      <w:numFmt w:val="bullet"/>
      <w:lvlText w:val="-"/>
      <w:lvlJc w:val="left"/>
      <w:pPr>
        <w:ind w:left="355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C081DF7"/>
    <w:multiLevelType w:val="hybridMultilevel"/>
    <w:tmpl w:val="8DD80BB8"/>
    <w:lvl w:ilvl="0" w:tplc="B846DC6C"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52120C"/>
    <w:multiLevelType w:val="hybridMultilevel"/>
    <w:tmpl w:val="50207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74EA"/>
    <w:multiLevelType w:val="hybridMultilevel"/>
    <w:tmpl w:val="2D520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6C74EC"/>
    <w:multiLevelType w:val="hybridMultilevel"/>
    <w:tmpl w:val="A1DE5F50"/>
    <w:lvl w:ilvl="0" w:tplc="1D8CE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26A8"/>
    <w:multiLevelType w:val="hybridMultilevel"/>
    <w:tmpl w:val="658E6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3E15"/>
    <w:multiLevelType w:val="multilevel"/>
    <w:tmpl w:val="DDE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10D6D"/>
    <w:multiLevelType w:val="hybridMultilevel"/>
    <w:tmpl w:val="88080118"/>
    <w:lvl w:ilvl="0" w:tplc="F05CA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42706"/>
    <w:multiLevelType w:val="hybridMultilevel"/>
    <w:tmpl w:val="AEC41938"/>
    <w:lvl w:ilvl="0" w:tplc="87AEC6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B40B6"/>
    <w:multiLevelType w:val="hybridMultilevel"/>
    <w:tmpl w:val="A470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1685"/>
    <w:multiLevelType w:val="hybridMultilevel"/>
    <w:tmpl w:val="30323636"/>
    <w:lvl w:ilvl="0" w:tplc="C144CD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1C9E"/>
    <w:multiLevelType w:val="hybridMultilevel"/>
    <w:tmpl w:val="C42EB558"/>
    <w:lvl w:ilvl="0" w:tplc="742C58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9A3"/>
    <w:multiLevelType w:val="hybridMultilevel"/>
    <w:tmpl w:val="7656299E"/>
    <w:lvl w:ilvl="0" w:tplc="7E68D9F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222A6"/>
    <w:multiLevelType w:val="multilevel"/>
    <w:tmpl w:val="2C54DF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FD0903"/>
    <w:multiLevelType w:val="hybridMultilevel"/>
    <w:tmpl w:val="A8484A3A"/>
    <w:lvl w:ilvl="0" w:tplc="87AEC6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FB"/>
    <w:rsid w:val="000122C8"/>
    <w:rsid w:val="000337A1"/>
    <w:rsid w:val="000352E7"/>
    <w:rsid w:val="00035329"/>
    <w:rsid w:val="00037987"/>
    <w:rsid w:val="00043182"/>
    <w:rsid w:val="00052978"/>
    <w:rsid w:val="00055E22"/>
    <w:rsid w:val="00056733"/>
    <w:rsid w:val="00060F2A"/>
    <w:rsid w:val="00066D29"/>
    <w:rsid w:val="00091365"/>
    <w:rsid w:val="000978E8"/>
    <w:rsid w:val="000B39D0"/>
    <w:rsid w:val="000C5770"/>
    <w:rsid w:val="000E0106"/>
    <w:rsid w:val="000F064F"/>
    <w:rsid w:val="000F4086"/>
    <w:rsid w:val="0010120B"/>
    <w:rsid w:val="00103B7B"/>
    <w:rsid w:val="0010614C"/>
    <w:rsid w:val="00112FFF"/>
    <w:rsid w:val="00116C22"/>
    <w:rsid w:val="00125D82"/>
    <w:rsid w:val="00126CA4"/>
    <w:rsid w:val="00131884"/>
    <w:rsid w:val="00134467"/>
    <w:rsid w:val="00137298"/>
    <w:rsid w:val="00141355"/>
    <w:rsid w:val="00142117"/>
    <w:rsid w:val="001627E8"/>
    <w:rsid w:val="001814A5"/>
    <w:rsid w:val="00181EE9"/>
    <w:rsid w:val="00183494"/>
    <w:rsid w:val="001910CB"/>
    <w:rsid w:val="001944E0"/>
    <w:rsid w:val="00197FF5"/>
    <w:rsid w:val="001A37A4"/>
    <w:rsid w:val="001B5CFF"/>
    <w:rsid w:val="001C22AD"/>
    <w:rsid w:val="001C2D5E"/>
    <w:rsid w:val="001D5A26"/>
    <w:rsid w:val="001E40F5"/>
    <w:rsid w:val="001E5C25"/>
    <w:rsid w:val="0020661A"/>
    <w:rsid w:val="002132E3"/>
    <w:rsid w:val="002258DA"/>
    <w:rsid w:val="00250C0E"/>
    <w:rsid w:val="00256279"/>
    <w:rsid w:val="00256D91"/>
    <w:rsid w:val="002A29A3"/>
    <w:rsid w:val="002A2A3C"/>
    <w:rsid w:val="002A491F"/>
    <w:rsid w:val="002C0199"/>
    <w:rsid w:val="002C0526"/>
    <w:rsid w:val="002C1693"/>
    <w:rsid w:val="002D7A31"/>
    <w:rsid w:val="0031354D"/>
    <w:rsid w:val="00315010"/>
    <w:rsid w:val="003235EA"/>
    <w:rsid w:val="00355B5E"/>
    <w:rsid w:val="0036112D"/>
    <w:rsid w:val="003653DD"/>
    <w:rsid w:val="00366446"/>
    <w:rsid w:val="00374753"/>
    <w:rsid w:val="00386085"/>
    <w:rsid w:val="00390F0B"/>
    <w:rsid w:val="00391EF5"/>
    <w:rsid w:val="00393685"/>
    <w:rsid w:val="003945B8"/>
    <w:rsid w:val="0039714B"/>
    <w:rsid w:val="003E283B"/>
    <w:rsid w:val="003F6777"/>
    <w:rsid w:val="004267AE"/>
    <w:rsid w:val="00437B88"/>
    <w:rsid w:val="00443FF0"/>
    <w:rsid w:val="00461AD3"/>
    <w:rsid w:val="00465640"/>
    <w:rsid w:val="00466FB9"/>
    <w:rsid w:val="0047248B"/>
    <w:rsid w:val="004770CF"/>
    <w:rsid w:val="004975F0"/>
    <w:rsid w:val="004A312E"/>
    <w:rsid w:val="004A358C"/>
    <w:rsid w:val="004C78B6"/>
    <w:rsid w:val="004D24BA"/>
    <w:rsid w:val="004D3339"/>
    <w:rsid w:val="004E54D9"/>
    <w:rsid w:val="004E7DCF"/>
    <w:rsid w:val="005119F6"/>
    <w:rsid w:val="00512A45"/>
    <w:rsid w:val="00514C7F"/>
    <w:rsid w:val="00527AB3"/>
    <w:rsid w:val="00527DCA"/>
    <w:rsid w:val="00543401"/>
    <w:rsid w:val="00585B2B"/>
    <w:rsid w:val="00586ADE"/>
    <w:rsid w:val="005B1759"/>
    <w:rsid w:val="005C6399"/>
    <w:rsid w:val="005D3A08"/>
    <w:rsid w:val="005E1B8A"/>
    <w:rsid w:val="005F0EA6"/>
    <w:rsid w:val="005F4113"/>
    <w:rsid w:val="005F622B"/>
    <w:rsid w:val="00601E8C"/>
    <w:rsid w:val="006049F9"/>
    <w:rsid w:val="00616F59"/>
    <w:rsid w:val="006224BD"/>
    <w:rsid w:val="00645351"/>
    <w:rsid w:val="006601CF"/>
    <w:rsid w:val="00662306"/>
    <w:rsid w:val="00664374"/>
    <w:rsid w:val="00666EA5"/>
    <w:rsid w:val="0067047D"/>
    <w:rsid w:val="00682D48"/>
    <w:rsid w:val="00686D35"/>
    <w:rsid w:val="006A0D23"/>
    <w:rsid w:val="006A1629"/>
    <w:rsid w:val="006B13DF"/>
    <w:rsid w:val="006B32C3"/>
    <w:rsid w:val="006B3B26"/>
    <w:rsid w:val="006C4E2E"/>
    <w:rsid w:val="006D4A28"/>
    <w:rsid w:val="006D7EE9"/>
    <w:rsid w:val="006E2B94"/>
    <w:rsid w:val="006E3AF6"/>
    <w:rsid w:val="006F77C3"/>
    <w:rsid w:val="007044DA"/>
    <w:rsid w:val="00704DAE"/>
    <w:rsid w:val="00705844"/>
    <w:rsid w:val="00705C42"/>
    <w:rsid w:val="00713002"/>
    <w:rsid w:val="00724D46"/>
    <w:rsid w:val="00731A34"/>
    <w:rsid w:val="0073290C"/>
    <w:rsid w:val="00750E62"/>
    <w:rsid w:val="00783442"/>
    <w:rsid w:val="007A32B5"/>
    <w:rsid w:val="007A5D68"/>
    <w:rsid w:val="007C298A"/>
    <w:rsid w:val="007D760F"/>
    <w:rsid w:val="007F3454"/>
    <w:rsid w:val="00804DA2"/>
    <w:rsid w:val="008256A9"/>
    <w:rsid w:val="0087021C"/>
    <w:rsid w:val="00897469"/>
    <w:rsid w:val="00897470"/>
    <w:rsid w:val="008A1DC6"/>
    <w:rsid w:val="008A4368"/>
    <w:rsid w:val="008B189A"/>
    <w:rsid w:val="008B1E51"/>
    <w:rsid w:val="008B39FD"/>
    <w:rsid w:val="008C2880"/>
    <w:rsid w:val="008C5CF3"/>
    <w:rsid w:val="008C784C"/>
    <w:rsid w:val="008D393F"/>
    <w:rsid w:val="008D49E8"/>
    <w:rsid w:val="008D7522"/>
    <w:rsid w:val="009024B5"/>
    <w:rsid w:val="00904461"/>
    <w:rsid w:val="00907B21"/>
    <w:rsid w:val="00931D9B"/>
    <w:rsid w:val="00952CEE"/>
    <w:rsid w:val="0096257D"/>
    <w:rsid w:val="0096564F"/>
    <w:rsid w:val="0098518F"/>
    <w:rsid w:val="00993BA2"/>
    <w:rsid w:val="009A02D0"/>
    <w:rsid w:val="009A0BCE"/>
    <w:rsid w:val="009B6904"/>
    <w:rsid w:val="009C4903"/>
    <w:rsid w:val="009D30EC"/>
    <w:rsid w:val="009D48C1"/>
    <w:rsid w:val="009E1CCD"/>
    <w:rsid w:val="009F080F"/>
    <w:rsid w:val="009F2998"/>
    <w:rsid w:val="00A03C94"/>
    <w:rsid w:val="00A158FB"/>
    <w:rsid w:val="00A2386C"/>
    <w:rsid w:val="00A42FF9"/>
    <w:rsid w:val="00A43777"/>
    <w:rsid w:val="00A63242"/>
    <w:rsid w:val="00A714FD"/>
    <w:rsid w:val="00A95B06"/>
    <w:rsid w:val="00AA2117"/>
    <w:rsid w:val="00AA458D"/>
    <w:rsid w:val="00AC255F"/>
    <w:rsid w:val="00AD40D2"/>
    <w:rsid w:val="00AD5B20"/>
    <w:rsid w:val="00AD7720"/>
    <w:rsid w:val="00AF41ED"/>
    <w:rsid w:val="00AF7468"/>
    <w:rsid w:val="00AF7568"/>
    <w:rsid w:val="00B04A72"/>
    <w:rsid w:val="00B065A0"/>
    <w:rsid w:val="00B14017"/>
    <w:rsid w:val="00B1732C"/>
    <w:rsid w:val="00B257B6"/>
    <w:rsid w:val="00B270E9"/>
    <w:rsid w:val="00B27986"/>
    <w:rsid w:val="00B517EE"/>
    <w:rsid w:val="00B5798E"/>
    <w:rsid w:val="00B60032"/>
    <w:rsid w:val="00B76F31"/>
    <w:rsid w:val="00B84F41"/>
    <w:rsid w:val="00BA1052"/>
    <w:rsid w:val="00BB2113"/>
    <w:rsid w:val="00BB511A"/>
    <w:rsid w:val="00BB7E5C"/>
    <w:rsid w:val="00BC0A07"/>
    <w:rsid w:val="00BC0A9A"/>
    <w:rsid w:val="00BD00A9"/>
    <w:rsid w:val="00BD5AB8"/>
    <w:rsid w:val="00BE26FD"/>
    <w:rsid w:val="00BE291F"/>
    <w:rsid w:val="00BF1797"/>
    <w:rsid w:val="00BF1EE4"/>
    <w:rsid w:val="00BF3F2C"/>
    <w:rsid w:val="00C14B2C"/>
    <w:rsid w:val="00C17423"/>
    <w:rsid w:val="00C250AF"/>
    <w:rsid w:val="00C3128E"/>
    <w:rsid w:val="00C32E8D"/>
    <w:rsid w:val="00C37E19"/>
    <w:rsid w:val="00C4018D"/>
    <w:rsid w:val="00C40E72"/>
    <w:rsid w:val="00C415DC"/>
    <w:rsid w:val="00C5519E"/>
    <w:rsid w:val="00C55BBD"/>
    <w:rsid w:val="00C67528"/>
    <w:rsid w:val="00C7480B"/>
    <w:rsid w:val="00C756B8"/>
    <w:rsid w:val="00C97165"/>
    <w:rsid w:val="00CB1B9D"/>
    <w:rsid w:val="00CC12C1"/>
    <w:rsid w:val="00CC25CF"/>
    <w:rsid w:val="00CF48F4"/>
    <w:rsid w:val="00CF5A50"/>
    <w:rsid w:val="00CF6ACC"/>
    <w:rsid w:val="00D006F8"/>
    <w:rsid w:val="00D07D82"/>
    <w:rsid w:val="00D205F4"/>
    <w:rsid w:val="00D327EB"/>
    <w:rsid w:val="00D33A17"/>
    <w:rsid w:val="00D360E4"/>
    <w:rsid w:val="00D46A0E"/>
    <w:rsid w:val="00D61882"/>
    <w:rsid w:val="00D6244E"/>
    <w:rsid w:val="00D7458A"/>
    <w:rsid w:val="00D755BD"/>
    <w:rsid w:val="00D85B31"/>
    <w:rsid w:val="00D94A5B"/>
    <w:rsid w:val="00D97241"/>
    <w:rsid w:val="00DB5109"/>
    <w:rsid w:val="00DD11C3"/>
    <w:rsid w:val="00DD15EA"/>
    <w:rsid w:val="00DD777B"/>
    <w:rsid w:val="00DD7B1D"/>
    <w:rsid w:val="00E04F75"/>
    <w:rsid w:val="00E1094C"/>
    <w:rsid w:val="00E17B1B"/>
    <w:rsid w:val="00E31987"/>
    <w:rsid w:val="00E34882"/>
    <w:rsid w:val="00E4217D"/>
    <w:rsid w:val="00E43644"/>
    <w:rsid w:val="00E466D9"/>
    <w:rsid w:val="00E55B9E"/>
    <w:rsid w:val="00E62FD8"/>
    <w:rsid w:val="00E713B4"/>
    <w:rsid w:val="00E752EC"/>
    <w:rsid w:val="00E76487"/>
    <w:rsid w:val="00E82014"/>
    <w:rsid w:val="00E85CB2"/>
    <w:rsid w:val="00E9017A"/>
    <w:rsid w:val="00E944C8"/>
    <w:rsid w:val="00E94FD9"/>
    <w:rsid w:val="00EA409D"/>
    <w:rsid w:val="00EA7732"/>
    <w:rsid w:val="00EB3B63"/>
    <w:rsid w:val="00EB5AAB"/>
    <w:rsid w:val="00EC44E4"/>
    <w:rsid w:val="00ED7F49"/>
    <w:rsid w:val="00EE1E66"/>
    <w:rsid w:val="00EE4C18"/>
    <w:rsid w:val="00F03A31"/>
    <w:rsid w:val="00F1739A"/>
    <w:rsid w:val="00F630FF"/>
    <w:rsid w:val="00F673DA"/>
    <w:rsid w:val="00F70DB5"/>
    <w:rsid w:val="00F828BB"/>
    <w:rsid w:val="00F86874"/>
    <w:rsid w:val="00F86CE9"/>
    <w:rsid w:val="00F917E5"/>
    <w:rsid w:val="00F923C9"/>
    <w:rsid w:val="00F96B26"/>
    <w:rsid w:val="00FA247A"/>
    <w:rsid w:val="00FA2EA3"/>
    <w:rsid w:val="00FA34DB"/>
    <w:rsid w:val="00FA61EF"/>
    <w:rsid w:val="00FA649E"/>
    <w:rsid w:val="00FC44CD"/>
    <w:rsid w:val="00FD29EE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3AFA"/>
  <w15:chartTrackingRefBased/>
  <w15:docId w15:val="{A6C0D3A9-73A7-42BB-96CB-F90118A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1B"/>
  </w:style>
  <w:style w:type="paragraph" w:styleId="Titre1">
    <w:name w:val="heading 1"/>
    <w:basedOn w:val="Normal"/>
    <w:next w:val="Normal"/>
    <w:link w:val="Titre1Car"/>
    <w:uiPriority w:val="9"/>
    <w:qFormat/>
    <w:rsid w:val="00705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8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5A0"/>
  </w:style>
  <w:style w:type="paragraph" w:styleId="Pieddepage">
    <w:name w:val="footer"/>
    <w:basedOn w:val="Normal"/>
    <w:link w:val="PieddepageCar"/>
    <w:uiPriority w:val="99"/>
    <w:unhideWhenUsed/>
    <w:rsid w:val="00B0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5A0"/>
  </w:style>
  <w:style w:type="paragraph" w:customStyle="1" w:styleId="linksium">
    <w:name w:val="linksium"/>
    <w:basedOn w:val="Normal"/>
    <w:rsid w:val="00B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">
    <w:name w:val="name"/>
    <w:basedOn w:val="Normal"/>
    <w:rsid w:val="00B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05844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05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5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70584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05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05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2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5B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FD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61AD3"/>
    <w:rPr>
      <w:color w:val="954F72" w:themeColor="followedHyperlink"/>
      <w:u w:val="single"/>
    </w:rPr>
  </w:style>
  <w:style w:type="character" w:customStyle="1" w:styleId="dots">
    <w:name w:val="dots"/>
    <w:basedOn w:val="Policepardfaut"/>
    <w:rsid w:val="00783442"/>
  </w:style>
  <w:style w:type="character" w:customStyle="1" w:styleId="dot">
    <w:name w:val="dot"/>
    <w:basedOn w:val="Policepardfaut"/>
    <w:rsid w:val="00783442"/>
  </w:style>
  <w:style w:type="character" w:styleId="Accentuation">
    <w:name w:val="Emphasis"/>
    <w:basedOn w:val="Policepardfaut"/>
    <w:uiPriority w:val="20"/>
    <w:qFormat/>
    <w:rsid w:val="00390F0B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D5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A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AB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BC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0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0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event/1259938" TargetMode="External"/><Relationship Id="rId18" Type="http://schemas.openxmlformats.org/officeDocument/2006/relationships/hyperlink" Target="mailto:Veronique.souverain@linksium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fr/e/billets-rentree-des-projets-165938567723" TargetMode="External"/><Relationship Id="rId17" Type="http://schemas.openxmlformats.org/officeDocument/2006/relationships/hyperlink" Target="http://www.linksium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sium.f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sium.fr/magazine/actualites/rentree-des-projets-deeptech-comment-reussir-sa-startup-etape-par-etap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AA721E4ACF439C28C966B6E5318B" ma:contentTypeVersion="13" ma:contentTypeDescription="Crée un document." ma:contentTypeScope="" ma:versionID="e0fbd06b2c512941c0eb75902b1b2e9d">
  <xsd:schema xmlns:xsd="http://www.w3.org/2001/XMLSchema" xmlns:xs="http://www.w3.org/2001/XMLSchema" xmlns:p="http://schemas.microsoft.com/office/2006/metadata/properties" xmlns:ns2="a7f769c3-2a16-4374-b568-a3c35797350b" xmlns:ns3="7f429aa1-e603-4479-8fa0-f03ab2c908da" targetNamespace="http://schemas.microsoft.com/office/2006/metadata/properties" ma:root="true" ma:fieldsID="25f52ca12a4aefd8602f2abf07eb2fc0" ns2:_="" ns3:_="">
    <xsd:import namespace="a7f769c3-2a16-4374-b568-a3c35797350b"/>
    <xsd:import namespace="7f429aa1-e603-4479-8fa0-f03ab2c90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69c3-2a16-4374-b568-a3c357973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9aa1-e603-4479-8fa0-f03ab2c90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F1841-4A92-48FF-8CB6-24674C483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A6538-0F90-438C-A698-A818DFC7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69c3-2a16-4374-b568-a3c35797350b"/>
    <ds:schemaRef ds:uri="7f429aa1-e603-4479-8fa0-f03ab2c90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AA7F-2012-416A-9984-C2D81A7E5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SOUVERAIN Veronique</dc:creator>
  <cp:keywords/>
  <dc:description/>
  <cp:lastModifiedBy>SOUVERAIN Véronique</cp:lastModifiedBy>
  <cp:revision>3</cp:revision>
  <cp:lastPrinted>2021-09-01T10:08:00Z</cp:lastPrinted>
  <dcterms:created xsi:type="dcterms:W3CDTF">2021-09-10T09:37:00Z</dcterms:created>
  <dcterms:modified xsi:type="dcterms:W3CDTF">2021-09-10T09:39:00Z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0x0101008AE8AA721E4ACF439C28C966B6E5318B</vt:lpwstr>
  </property>
</Properties>
</file>